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D5" w:rsidRDefault="00D930D5">
      <w:pPr>
        <w:widowControl w:val="0"/>
        <w:autoSpaceDE w:val="0"/>
        <w:autoSpaceDN w:val="0"/>
        <w:adjustRightInd w:val="0"/>
        <w:jc w:val="right"/>
        <w:rPr>
          <w:rFonts w:ascii="Calibri" w:hAnsi="Calibri" w:cs="Calibri"/>
          <w:lang w:val="en"/>
        </w:rPr>
      </w:pPr>
      <w:bookmarkStart w:id="0" w:name="_GoBack"/>
      <w:bookmarkEnd w:id="0"/>
    </w:p>
    <w:p w:rsidR="00D930D5" w:rsidRDefault="00D930D5">
      <w:pPr>
        <w:widowControl w:val="0"/>
        <w:autoSpaceDE w:val="0"/>
        <w:autoSpaceDN w:val="0"/>
        <w:adjustRightInd w:val="0"/>
        <w:rPr>
          <w:rFonts w:ascii="Calibri" w:hAnsi="Calibri" w:cs="Calibri"/>
          <w:lang w:val="en"/>
        </w:rPr>
      </w:pPr>
    </w:p>
    <w:p w:rsidR="00FC2BEF" w:rsidRPr="00FC2BEF" w:rsidRDefault="00FC2BEF">
      <w:pPr>
        <w:widowControl w:val="0"/>
        <w:autoSpaceDE w:val="0"/>
        <w:autoSpaceDN w:val="0"/>
        <w:adjustRightInd w:val="0"/>
        <w:jc w:val="center"/>
        <w:rPr>
          <w:rFonts w:ascii="Calibri" w:hAnsi="Calibri" w:cs="Calibri"/>
          <w:b/>
          <w:lang w:val="en"/>
        </w:rPr>
      </w:pPr>
      <w:r w:rsidRPr="00FC2BEF">
        <w:rPr>
          <w:rFonts w:ascii="Calibri" w:hAnsi="Calibri" w:cs="Calibri"/>
          <w:b/>
          <w:lang w:val="en"/>
        </w:rPr>
        <w:t xml:space="preserve">But My words will by no means pass away </w:t>
      </w:r>
      <w:r>
        <w:rPr>
          <w:rFonts w:ascii="Calibri" w:hAnsi="Calibri" w:cs="Calibri"/>
          <w:b/>
          <w:lang w:val="en"/>
        </w:rPr>
        <w:br/>
        <w:t>(Luke 21)</w:t>
      </w:r>
    </w:p>
    <w:p w:rsidR="00FC2BEF" w:rsidRDefault="00FC2BEF" w:rsidP="00FC2BEF">
      <w:pPr>
        <w:widowControl w:val="0"/>
        <w:autoSpaceDE w:val="0"/>
        <w:autoSpaceDN w:val="0"/>
        <w:adjustRightInd w:val="0"/>
        <w:rPr>
          <w:rFonts w:ascii="Calibri" w:hAnsi="Calibri" w:cs="Calibri"/>
          <w:lang w:val="en"/>
        </w:rPr>
      </w:pPr>
    </w:p>
    <w:p w:rsidR="00B71D39" w:rsidRPr="00B71D39" w:rsidRDefault="00B71D39" w:rsidP="00FC2BEF">
      <w:pPr>
        <w:widowControl w:val="0"/>
        <w:autoSpaceDE w:val="0"/>
        <w:autoSpaceDN w:val="0"/>
        <w:adjustRightInd w:val="0"/>
        <w:rPr>
          <w:rFonts w:ascii="Calibri" w:hAnsi="Calibri" w:cs="Calibri"/>
          <w:b/>
          <w:lang w:val="en"/>
        </w:rPr>
      </w:pPr>
      <w:r>
        <w:rPr>
          <w:rFonts w:ascii="Calibri" w:hAnsi="Calibri" w:cs="Calibri"/>
          <w:b/>
          <w:lang w:val="en"/>
        </w:rPr>
        <w:t>Introduction:</w:t>
      </w:r>
    </w:p>
    <w:p w:rsidR="00FC2BEF" w:rsidRDefault="00FC2BEF" w:rsidP="00FC2BEF">
      <w:pPr>
        <w:widowControl w:val="0"/>
        <w:autoSpaceDE w:val="0"/>
        <w:autoSpaceDN w:val="0"/>
        <w:adjustRightInd w:val="0"/>
        <w:rPr>
          <w:rFonts w:ascii="Calibri" w:hAnsi="Calibri" w:cs="Calibri"/>
          <w:lang w:val="en"/>
        </w:rPr>
      </w:pPr>
      <w:r>
        <w:rPr>
          <w:rFonts w:ascii="Calibri" w:hAnsi="Calibri" w:cs="Calibri"/>
          <w:lang w:val="en"/>
        </w:rPr>
        <w:t>In the preaching of Jesus we are able to see that He always has something in common, and is the teaching of the Kingdom of God</w:t>
      </w:r>
      <w:r w:rsidR="00B46B53">
        <w:rPr>
          <w:rFonts w:ascii="Calibri" w:hAnsi="Calibri" w:cs="Calibri"/>
          <w:lang w:val="en"/>
        </w:rPr>
        <w:t>.</w:t>
      </w:r>
    </w:p>
    <w:p w:rsidR="00644A4A" w:rsidRDefault="00B46B53" w:rsidP="00FC2BEF">
      <w:pPr>
        <w:widowControl w:val="0"/>
        <w:autoSpaceDE w:val="0"/>
        <w:autoSpaceDN w:val="0"/>
        <w:adjustRightInd w:val="0"/>
        <w:rPr>
          <w:rFonts w:ascii="Calibri" w:hAnsi="Calibri" w:cs="Calibri"/>
          <w:lang w:val="en"/>
        </w:rPr>
      </w:pPr>
      <w:r>
        <w:rPr>
          <w:rFonts w:ascii="Calibri" w:hAnsi="Calibri" w:cs="Calibri"/>
          <w:lang w:val="en"/>
        </w:rPr>
        <w:t>So we are going to read through one of His teachings (Luke 21</w:t>
      </w:r>
      <w:r w:rsidR="001072A8">
        <w:rPr>
          <w:rFonts w:ascii="Calibri" w:hAnsi="Calibri" w:cs="Calibri"/>
          <w:lang w:val="en"/>
        </w:rPr>
        <w:t xml:space="preserve">) </w:t>
      </w:r>
      <w:r>
        <w:rPr>
          <w:rFonts w:ascii="Calibri" w:hAnsi="Calibri" w:cs="Calibri"/>
          <w:lang w:val="en"/>
        </w:rPr>
        <w:t>w</w:t>
      </w:r>
      <w:r w:rsidR="001072A8">
        <w:rPr>
          <w:rFonts w:ascii="Calibri" w:hAnsi="Calibri" w:cs="Calibri"/>
          <w:lang w:val="en"/>
        </w:rPr>
        <w:t>here</w:t>
      </w:r>
      <w:r>
        <w:rPr>
          <w:rFonts w:ascii="Calibri" w:hAnsi="Calibri" w:cs="Calibri"/>
          <w:lang w:val="en"/>
        </w:rPr>
        <w:t xml:space="preserve"> He teaches us to love God first of the thing</w:t>
      </w:r>
      <w:r w:rsidR="001072A8">
        <w:rPr>
          <w:rFonts w:ascii="Calibri" w:hAnsi="Calibri" w:cs="Calibri"/>
          <w:lang w:val="en"/>
        </w:rPr>
        <w:t>s</w:t>
      </w:r>
      <w:r>
        <w:rPr>
          <w:rFonts w:ascii="Calibri" w:hAnsi="Calibri" w:cs="Calibri"/>
          <w:lang w:val="en"/>
        </w:rPr>
        <w:t xml:space="preserve"> that we love in this world, and wait in His name because all we see is going to pass</w:t>
      </w:r>
      <w:r w:rsidR="00276E85">
        <w:rPr>
          <w:rFonts w:ascii="Calibri" w:hAnsi="Calibri" w:cs="Calibri"/>
          <w:lang w:val="en"/>
        </w:rPr>
        <w:t xml:space="preserve"> away</w:t>
      </w:r>
      <w:r w:rsidR="00B71D39">
        <w:rPr>
          <w:rFonts w:ascii="Calibri" w:hAnsi="Calibri" w:cs="Calibri"/>
          <w:lang w:val="en"/>
        </w:rPr>
        <w:t>; as in Jesus times, when the Jewish people were so proud of their history and the temple, they were missing at the same time being humble and giving everything to God.</w:t>
      </w:r>
    </w:p>
    <w:p w:rsidR="009E4E4E" w:rsidRDefault="00B71D39" w:rsidP="009E4E4E">
      <w:pPr>
        <w:widowControl w:val="0"/>
        <w:autoSpaceDE w:val="0"/>
        <w:autoSpaceDN w:val="0"/>
        <w:adjustRightInd w:val="0"/>
        <w:rPr>
          <w:rFonts w:ascii="Calibri" w:hAnsi="Calibri" w:cs="Calibri"/>
          <w:lang w:val="en"/>
        </w:rPr>
      </w:pPr>
      <w:r>
        <w:rPr>
          <w:rFonts w:ascii="Calibri" w:hAnsi="Calibri" w:cs="Calibri"/>
          <w:b/>
          <w:lang w:val="en"/>
        </w:rPr>
        <w:t>Discussion:</w:t>
      </w:r>
      <w:r>
        <w:rPr>
          <w:rFonts w:ascii="Calibri" w:hAnsi="Calibri" w:cs="Calibri"/>
          <w:lang w:val="en"/>
        </w:rPr>
        <w:t xml:space="preserve">  </w:t>
      </w:r>
    </w:p>
    <w:p w:rsidR="000005E1" w:rsidRPr="009E4E4E" w:rsidRDefault="00644A4A" w:rsidP="009E4E4E">
      <w:pPr>
        <w:widowControl w:val="0"/>
        <w:numPr>
          <w:ilvl w:val="0"/>
          <w:numId w:val="14"/>
        </w:numPr>
        <w:autoSpaceDE w:val="0"/>
        <w:autoSpaceDN w:val="0"/>
        <w:adjustRightInd w:val="0"/>
        <w:rPr>
          <w:rFonts w:ascii="Calibri" w:hAnsi="Calibri" w:cs="Calibri"/>
          <w:lang w:val="en"/>
        </w:rPr>
      </w:pPr>
      <w:r w:rsidRPr="000005E1">
        <w:rPr>
          <w:lang w:val="en"/>
        </w:rPr>
        <w:t>At the very beginning of this chapter (Luke 21:1-4), we read an example of giving everything to God when we see that the heart of the w</w:t>
      </w:r>
      <w:r w:rsidR="00D930D5" w:rsidRPr="000005E1">
        <w:rPr>
          <w:lang w:val="en"/>
        </w:rPr>
        <w:t>idow</w:t>
      </w:r>
      <w:r w:rsidRPr="000005E1">
        <w:rPr>
          <w:lang w:val="en"/>
        </w:rPr>
        <w:t xml:space="preserve"> is the one that God wants us to have.</w:t>
      </w:r>
      <w:r w:rsidR="000005E1">
        <w:rPr>
          <w:lang w:val="en"/>
        </w:rPr>
        <w:t xml:space="preserve"> </w:t>
      </w:r>
    </w:p>
    <w:p w:rsidR="000005E1" w:rsidRDefault="000005E1" w:rsidP="000005E1">
      <w:pPr>
        <w:widowControl w:val="0"/>
        <w:numPr>
          <w:ilvl w:val="0"/>
          <w:numId w:val="4"/>
        </w:numPr>
        <w:autoSpaceDE w:val="0"/>
        <w:autoSpaceDN w:val="0"/>
        <w:adjustRightInd w:val="0"/>
        <w:rPr>
          <w:rFonts w:ascii="Calibri" w:hAnsi="Calibri" w:cs="Calibri"/>
          <w:lang w:val="en"/>
        </w:rPr>
      </w:pPr>
      <w:r>
        <w:rPr>
          <w:rFonts w:ascii="Calibri" w:hAnsi="Calibri" w:cs="Calibri"/>
          <w:lang w:val="en"/>
        </w:rPr>
        <w:t xml:space="preserve">Not as the reach young ruler that we found in </w:t>
      </w:r>
      <w:r w:rsidR="00D930D5" w:rsidRPr="000005E1">
        <w:rPr>
          <w:rFonts w:ascii="Calibri" w:hAnsi="Calibri" w:cs="Calibri"/>
          <w:lang w:val="en"/>
        </w:rPr>
        <w:t>Luke 18:18-23</w:t>
      </w:r>
      <w:r>
        <w:rPr>
          <w:rFonts w:ascii="Calibri" w:hAnsi="Calibri" w:cs="Calibri"/>
          <w:lang w:val="en"/>
        </w:rPr>
        <w:t>, who lost the opportunity of being a Jesus disciple because he had his love in his possessions</w:t>
      </w:r>
      <w:r w:rsidR="00E40125">
        <w:rPr>
          <w:rFonts w:ascii="Calibri" w:hAnsi="Calibri" w:cs="Calibri"/>
          <w:lang w:val="en"/>
        </w:rPr>
        <w:t>.</w:t>
      </w:r>
    </w:p>
    <w:p w:rsidR="009E4E4E" w:rsidRDefault="000005E1" w:rsidP="009E4E4E">
      <w:pPr>
        <w:widowControl w:val="0"/>
        <w:numPr>
          <w:ilvl w:val="0"/>
          <w:numId w:val="4"/>
        </w:numPr>
        <w:autoSpaceDE w:val="0"/>
        <w:autoSpaceDN w:val="0"/>
        <w:adjustRightInd w:val="0"/>
        <w:rPr>
          <w:rFonts w:ascii="Calibri" w:hAnsi="Calibri" w:cs="Calibri"/>
          <w:lang w:val="en"/>
        </w:rPr>
      </w:pPr>
      <w:r>
        <w:rPr>
          <w:rFonts w:ascii="Calibri" w:hAnsi="Calibri" w:cs="Calibri"/>
          <w:lang w:val="en"/>
        </w:rPr>
        <w:t>Leaving even the love that we have for our re</w:t>
      </w:r>
      <w:r w:rsidR="00E40125">
        <w:rPr>
          <w:rFonts w:ascii="Calibri" w:hAnsi="Calibri" w:cs="Calibri"/>
          <w:lang w:val="en"/>
        </w:rPr>
        <w:t>latives for Jesus sake (</w:t>
      </w:r>
      <w:r w:rsidR="00D930D5" w:rsidRPr="000005E1">
        <w:rPr>
          <w:rFonts w:ascii="Calibri" w:hAnsi="Calibri" w:cs="Calibri"/>
          <w:lang w:val="en"/>
        </w:rPr>
        <w:t>Luke 14: 26,</w:t>
      </w:r>
      <w:r w:rsidR="00E40125">
        <w:rPr>
          <w:rFonts w:ascii="Calibri" w:hAnsi="Calibri" w:cs="Calibri"/>
          <w:lang w:val="en"/>
        </w:rPr>
        <w:t xml:space="preserve"> </w:t>
      </w:r>
      <w:r w:rsidR="00D930D5" w:rsidRPr="000005E1">
        <w:rPr>
          <w:rFonts w:ascii="Calibri" w:hAnsi="Calibri" w:cs="Calibri"/>
          <w:lang w:val="en"/>
        </w:rPr>
        <w:t>27 and 33</w:t>
      </w:r>
      <w:r w:rsidR="00E40125">
        <w:rPr>
          <w:rFonts w:ascii="Calibri" w:hAnsi="Calibri" w:cs="Calibri"/>
          <w:lang w:val="en"/>
        </w:rPr>
        <w:t>).</w:t>
      </w:r>
    </w:p>
    <w:p w:rsidR="00E40125" w:rsidRPr="009E4E4E" w:rsidRDefault="00E40125" w:rsidP="009E4E4E">
      <w:pPr>
        <w:numPr>
          <w:ilvl w:val="0"/>
          <w:numId w:val="14"/>
        </w:numPr>
        <w:rPr>
          <w:lang w:val="en"/>
        </w:rPr>
      </w:pPr>
      <w:r w:rsidRPr="009E4E4E">
        <w:rPr>
          <w:lang w:val="en"/>
        </w:rPr>
        <w:t xml:space="preserve">Then, brings the connection to the Jewish people, being proud because the temple was so extraordinary, loving more the object of the temple than its meaning of God being with them (Luke 21:5 and 6) and he pointed the destruction of the temple. </w:t>
      </w:r>
    </w:p>
    <w:p w:rsidR="003D66E7" w:rsidRDefault="003D66E7" w:rsidP="003D66E7">
      <w:pPr>
        <w:widowControl w:val="0"/>
        <w:numPr>
          <w:ilvl w:val="0"/>
          <w:numId w:val="5"/>
        </w:numPr>
        <w:autoSpaceDE w:val="0"/>
        <w:autoSpaceDN w:val="0"/>
        <w:adjustRightInd w:val="0"/>
        <w:rPr>
          <w:rFonts w:ascii="Calibri" w:hAnsi="Calibri" w:cs="Calibri"/>
          <w:lang w:val="en"/>
        </w:rPr>
      </w:pPr>
      <w:r>
        <w:rPr>
          <w:rFonts w:ascii="Calibri" w:hAnsi="Calibri" w:cs="Calibri"/>
          <w:lang w:val="en"/>
        </w:rPr>
        <w:t>(</w:t>
      </w:r>
      <w:r w:rsidR="00D930D5" w:rsidRPr="003D66E7">
        <w:rPr>
          <w:rFonts w:ascii="Calibri" w:hAnsi="Calibri" w:cs="Calibri"/>
          <w:lang w:val="en"/>
        </w:rPr>
        <w:t>Ecclesiastes 1:2-4 and 8</w:t>
      </w:r>
      <w:r>
        <w:rPr>
          <w:rFonts w:ascii="Calibri" w:hAnsi="Calibri" w:cs="Calibri"/>
          <w:lang w:val="en"/>
        </w:rPr>
        <w:t>) All is vanity, and there is no reason of being proud in the hard work of men but in the love to God (Ecclesiastes 12:13 and 14)</w:t>
      </w:r>
    </w:p>
    <w:p w:rsidR="003D66E7" w:rsidRDefault="003D66E7" w:rsidP="003D66E7">
      <w:pPr>
        <w:widowControl w:val="0"/>
        <w:numPr>
          <w:ilvl w:val="0"/>
          <w:numId w:val="5"/>
        </w:numPr>
        <w:autoSpaceDE w:val="0"/>
        <w:autoSpaceDN w:val="0"/>
        <w:adjustRightInd w:val="0"/>
        <w:rPr>
          <w:rFonts w:ascii="Calibri" w:hAnsi="Calibri" w:cs="Calibri"/>
          <w:lang w:val="en"/>
        </w:rPr>
      </w:pPr>
      <w:r w:rsidRPr="003D66E7">
        <w:rPr>
          <w:rFonts w:ascii="Calibri" w:hAnsi="Calibri" w:cs="Calibri"/>
          <w:lang w:val="en"/>
        </w:rPr>
        <w:t>In all the promises</w:t>
      </w:r>
      <w:r w:rsidR="00D930D5" w:rsidRPr="003D66E7">
        <w:rPr>
          <w:rFonts w:ascii="Calibri" w:hAnsi="Calibri" w:cs="Calibri"/>
          <w:lang w:val="en"/>
        </w:rPr>
        <w:t xml:space="preserve"> </w:t>
      </w:r>
      <w:r w:rsidRPr="003D66E7">
        <w:rPr>
          <w:rFonts w:ascii="Calibri" w:hAnsi="Calibri" w:cs="Calibri"/>
          <w:lang w:val="en"/>
        </w:rPr>
        <w:t xml:space="preserve">that God has </w:t>
      </w:r>
      <w:r w:rsidR="00D930D5" w:rsidRPr="003D66E7">
        <w:rPr>
          <w:rFonts w:ascii="Calibri" w:hAnsi="Calibri" w:cs="Calibri"/>
          <w:lang w:val="en"/>
        </w:rPr>
        <w:t>given</w:t>
      </w:r>
      <w:r w:rsidRPr="003D66E7">
        <w:rPr>
          <w:rFonts w:ascii="Calibri" w:hAnsi="Calibri" w:cs="Calibri"/>
          <w:lang w:val="en"/>
        </w:rPr>
        <w:t xml:space="preserve"> to men, we are able to see that He fulfills His </w:t>
      </w:r>
      <w:r>
        <w:rPr>
          <w:rFonts w:ascii="Calibri" w:hAnsi="Calibri" w:cs="Calibri"/>
          <w:lang w:val="en"/>
        </w:rPr>
        <w:t>promises:</w:t>
      </w:r>
    </w:p>
    <w:p w:rsidR="00D64E2B" w:rsidRDefault="00D64E2B" w:rsidP="003D66E7">
      <w:pPr>
        <w:widowControl w:val="0"/>
        <w:numPr>
          <w:ilvl w:val="0"/>
          <w:numId w:val="6"/>
        </w:numPr>
        <w:autoSpaceDE w:val="0"/>
        <w:autoSpaceDN w:val="0"/>
        <w:adjustRightInd w:val="0"/>
        <w:rPr>
          <w:rFonts w:ascii="Calibri" w:hAnsi="Calibri" w:cs="Calibri"/>
          <w:lang w:val="en"/>
        </w:rPr>
      </w:pPr>
      <w:r>
        <w:rPr>
          <w:rFonts w:ascii="Calibri" w:hAnsi="Calibri" w:cs="Calibri"/>
          <w:lang w:val="en"/>
        </w:rPr>
        <w:t>The Flood (Genesis 7 and 8)</w:t>
      </w:r>
      <w:r w:rsidR="009E4E4E">
        <w:rPr>
          <w:rFonts w:ascii="Calibri" w:hAnsi="Calibri" w:cs="Calibri"/>
          <w:lang w:val="en"/>
        </w:rPr>
        <w:t>.</w:t>
      </w:r>
    </w:p>
    <w:p w:rsidR="00D64E2B" w:rsidRDefault="00D930D5" w:rsidP="003D66E7">
      <w:pPr>
        <w:widowControl w:val="0"/>
        <w:numPr>
          <w:ilvl w:val="0"/>
          <w:numId w:val="6"/>
        </w:numPr>
        <w:autoSpaceDE w:val="0"/>
        <w:autoSpaceDN w:val="0"/>
        <w:adjustRightInd w:val="0"/>
        <w:rPr>
          <w:rFonts w:ascii="Calibri" w:hAnsi="Calibri" w:cs="Calibri"/>
          <w:lang w:val="en"/>
        </w:rPr>
      </w:pPr>
      <w:r w:rsidRPr="003D66E7">
        <w:rPr>
          <w:rFonts w:ascii="Calibri" w:hAnsi="Calibri" w:cs="Calibri"/>
          <w:lang w:val="en"/>
        </w:rPr>
        <w:t>Sodom and Gomorrah</w:t>
      </w:r>
      <w:r w:rsidR="00D64E2B">
        <w:rPr>
          <w:rFonts w:ascii="Calibri" w:hAnsi="Calibri" w:cs="Calibri"/>
          <w:lang w:val="en"/>
        </w:rPr>
        <w:t xml:space="preserve"> (Genesis 19)</w:t>
      </w:r>
      <w:r w:rsidR="009E4E4E">
        <w:rPr>
          <w:rFonts w:ascii="Calibri" w:hAnsi="Calibri" w:cs="Calibri"/>
          <w:lang w:val="en"/>
        </w:rPr>
        <w:t>.</w:t>
      </w:r>
    </w:p>
    <w:p w:rsidR="009E4E4E" w:rsidRPr="001E57A2" w:rsidRDefault="00D930D5" w:rsidP="009E4E4E">
      <w:pPr>
        <w:widowControl w:val="0"/>
        <w:numPr>
          <w:ilvl w:val="0"/>
          <w:numId w:val="6"/>
        </w:numPr>
        <w:autoSpaceDE w:val="0"/>
        <w:autoSpaceDN w:val="0"/>
        <w:adjustRightInd w:val="0"/>
        <w:rPr>
          <w:rFonts w:ascii="Calibri" w:hAnsi="Calibri" w:cs="Calibri"/>
          <w:b/>
          <w:bCs/>
          <w:lang w:val="en"/>
        </w:rPr>
      </w:pPr>
      <w:r w:rsidRPr="009E4E4E">
        <w:rPr>
          <w:rFonts w:ascii="Calibri" w:hAnsi="Calibri" w:cs="Calibri"/>
          <w:lang w:val="en"/>
        </w:rPr>
        <w:t>Christ Himself</w:t>
      </w:r>
      <w:r w:rsidR="009E4E4E">
        <w:rPr>
          <w:rFonts w:ascii="Calibri" w:hAnsi="Calibri" w:cs="Calibri"/>
          <w:lang w:val="en"/>
        </w:rPr>
        <w:t>.</w:t>
      </w:r>
    </w:p>
    <w:p w:rsidR="001E57A2" w:rsidRPr="009E4E4E" w:rsidRDefault="001E57A2" w:rsidP="001E57A2">
      <w:pPr>
        <w:widowControl w:val="0"/>
        <w:autoSpaceDE w:val="0"/>
        <w:autoSpaceDN w:val="0"/>
        <w:adjustRightInd w:val="0"/>
        <w:ind w:left="2160"/>
        <w:rPr>
          <w:rFonts w:ascii="Calibri" w:hAnsi="Calibri" w:cs="Calibri"/>
          <w:b/>
          <w:bCs/>
          <w:lang w:val="en"/>
        </w:rPr>
      </w:pPr>
    </w:p>
    <w:p w:rsidR="00D930D5" w:rsidRPr="001E57A2" w:rsidRDefault="001E57A2" w:rsidP="001E57A2">
      <w:pPr>
        <w:numPr>
          <w:ilvl w:val="0"/>
          <w:numId w:val="14"/>
        </w:numPr>
        <w:rPr>
          <w:lang w:val="en"/>
        </w:rPr>
      </w:pPr>
      <w:r w:rsidRPr="001E57A2">
        <w:rPr>
          <w:lang w:val="en"/>
        </w:rPr>
        <w:lastRenderedPageBreak/>
        <w:t xml:space="preserve">The </w:t>
      </w:r>
      <w:r>
        <w:rPr>
          <w:lang w:val="en"/>
        </w:rPr>
        <w:t>Jewish were able to know the destruction</w:t>
      </w:r>
      <w:r w:rsidRPr="001E57A2">
        <w:rPr>
          <w:lang w:val="en"/>
        </w:rPr>
        <w:t xml:space="preserve"> of the temple</w:t>
      </w:r>
      <w:r w:rsidR="00280931">
        <w:rPr>
          <w:lang w:val="en"/>
        </w:rPr>
        <w:t xml:space="preserve"> (Year 70 A.C.)</w:t>
      </w:r>
      <w:r w:rsidR="002E48EC">
        <w:rPr>
          <w:lang w:val="en"/>
        </w:rPr>
        <w:t>, (the end is something we have in common with these Jewish, the end of our life and age)</w:t>
      </w:r>
      <w:r w:rsidRPr="001E57A2">
        <w:rPr>
          <w:lang w:val="en"/>
        </w:rPr>
        <w:t>, and Jesus told th</w:t>
      </w:r>
      <w:r w:rsidR="002E48EC">
        <w:rPr>
          <w:lang w:val="en"/>
        </w:rPr>
        <w:t>em how to behave (Luke 21:7-12).</w:t>
      </w:r>
    </w:p>
    <w:p w:rsidR="00280931" w:rsidRDefault="00280931" w:rsidP="001E57A2">
      <w:pPr>
        <w:numPr>
          <w:ilvl w:val="0"/>
          <w:numId w:val="15"/>
        </w:numPr>
        <w:rPr>
          <w:lang w:val="en"/>
        </w:rPr>
      </w:pPr>
      <w:r>
        <w:rPr>
          <w:lang w:val="en"/>
        </w:rPr>
        <w:t>“Many will come in My name, saying, ‘I am He’”</w:t>
      </w:r>
      <w:r w:rsidR="001E57A2">
        <w:rPr>
          <w:lang w:val="en"/>
        </w:rPr>
        <w:t xml:space="preserve"> (Luke 21:8)</w:t>
      </w:r>
      <w:r>
        <w:rPr>
          <w:lang w:val="en"/>
        </w:rPr>
        <w:t xml:space="preserve">, </w:t>
      </w:r>
    </w:p>
    <w:p w:rsidR="00280931" w:rsidRDefault="00C97579" w:rsidP="00280931">
      <w:pPr>
        <w:numPr>
          <w:ilvl w:val="0"/>
          <w:numId w:val="16"/>
        </w:numPr>
        <w:rPr>
          <w:lang w:val="en"/>
        </w:rPr>
      </w:pPr>
      <w:r>
        <w:rPr>
          <w:lang w:val="en"/>
        </w:rPr>
        <w:t>Jesus taught</w:t>
      </w:r>
      <w:r w:rsidR="00047B77">
        <w:rPr>
          <w:lang w:val="en"/>
        </w:rPr>
        <w:t xml:space="preserve"> them:</w:t>
      </w:r>
      <w:r w:rsidR="00280931">
        <w:rPr>
          <w:lang w:val="en"/>
        </w:rPr>
        <w:t xml:space="preserve"> “</w:t>
      </w:r>
      <w:r w:rsidR="001E57A2">
        <w:rPr>
          <w:lang w:val="en"/>
        </w:rPr>
        <w:t>D</w:t>
      </w:r>
      <w:r w:rsidR="00D930D5" w:rsidRPr="001E57A2">
        <w:rPr>
          <w:rFonts w:ascii="Calibri" w:hAnsi="Calibri" w:cs="Calibri"/>
          <w:lang w:val="en"/>
        </w:rPr>
        <w:t>o not go after them</w:t>
      </w:r>
      <w:r w:rsidR="00280931">
        <w:rPr>
          <w:rFonts w:ascii="Calibri" w:hAnsi="Calibri" w:cs="Calibri"/>
          <w:lang w:val="en"/>
        </w:rPr>
        <w:t>”</w:t>
      </w:r>
      <w:r w:rsidR="00D930D5" w:rsidRPr="001E57A2">
        <w:rPr>
          <w:rFonts w:ascii="Calibri" w:hAnsi="Calibri" w:cs="Calibri"/>
          <w:lang w:val="en"/>
        </w:rPr>
        <w:t>.</w:t>
      </w:r>
    </w:p>
    <w:p w:rsidR="00280931" w:rsidRPr="00280931" w:rsidRDefault="00280931" w:rsidP="00280931">
      <w:pPr>
        <w:numPr>
          <w:ilvl w:val="0"/>
          <w:numId w:val="15"/>
        </w:numPr>
        <w:rPr>
          <w:lang w:val="en"/>
        </w:rPr>
      </w:pPr>
      <w:r>
        <w:rPr>
          <w:rFonts w:ascii="Calibri" w:hAnsi="Calibri" w:cs="Calibri"/>
          <w:lang w:val="en"/>
        </w:rPr>
        <w:t>W</w:t>
      </w:r>
      <w:r w:rsidR="00D930D5" w:rsidRPr="00280931">
        <w:rPr>
          <w:rFonts w:ascii="Calibri" w:hAnsi="Calibri" w:cs="Calibri"/>
          <w:lang w:val="en"/>
        </w:rPr>
        <w:t xml:space="preserve">ars and </w:t>
      </w:r>
      <w:r>
        <w:rPr>
          <w:rFonts w:ascii="Calibri" w:hAnsi="Calibri" w:cs="Calibri"/>
          <w:lang w:val="en"/>
        </w:rPr>
        <w:t>disturbances</w:t>
      </w:r>
      <w:r w:rsidR="00797F93">
        <w:rPr>
          <w:rFonts w:ascii="Calibri" w:hAnsi="Calibri" w:cs="Calibri"/>
          <w:lang w:val="en"/>
        </w:rPr>
        <w:t xml:space="preserve"> (</w:t>
      </w:r>
      <w:r w:rsidR="00797F93">
        <w:rPr>
          <w:lang w:val="en"/>
        </w:rPr>
        <w:t>Luke 21:9)</w:t>
      </w:r>
      <w:r w:rsidR="00C97579">
        <w:rPr>
          <w:lang w:val="en"/>
        </w:rPr>
        <w:t>,</w:t>
      </w:r>
    </w:p>
    <w:p w:rsidR="00D930D5" w:rsidRPr="00797F93" w:rsidRDefault="00797F93" w:rsidP="00280931">
      <w:pPr>
        <w:numPr>
          <w:ilvl w:val="0"/>
          <w:numId w:val="16"/>
        </w:numPr>
        <w:rPr>
          <w:lang w:val="en"/>
        </w:rPr>
      </w:pPr>
      <w:r>
        <w:rPr>
          <w:rFonts w:ascii="Calibri" w:hAnsi="Calibri" w:cs="Calibri"/>
          <w:lang w:val="en"/>
        </w:rPr>
        <w:t xml:space="preserve">Jesus </w:t>
      </w:r>
      <w:r w:rsidR="00C97579">
        <w:rPr>
          <w:rFonts w:ascii="Calibri" w:hAnsi="Calibri" w:cs="Calibri"/>
          <w:lang w:val="en"/>
        </w:rPr>
        <w:t>taugh</w:t>
      </w:r>
      <w:r>
        <w:rPr>
          <w:rFonts w:ascii="Calibri" w:hAnsi="Calibri" w:cs="Calibri"/>
          <w:lang w:val="en"/>
        </w:rPr>
        <w:t>t them</w:t>
      </w:r>
      <w:r w:rsidR="00047B77">
        <w:rPr>
          <w:rFonts w:ascii="Calibri" w:hAnsi="Calibri" w:cs="Calibri"/>
          <w:lang w:val="en"/>
        </w:rPr>
        <w:t>: “</w:t>
      </w:r>
      <w:r w:rsidR="00280931">
        <w:rPr>
          <w:rFonts w:ascii="Calibri" w:hAnsi="Calibri" w:cs="Calibri"/>
          <w:lang w:val="en"/>
        </w:rPr>
        <w:t xml:space="preserve">Do </w:t>
      </w:r>
      <w:r w:rsidR="00D930D5" w:rsidRPr="00280931">
        <w:rPr>
          <w:rFonts w:ascii="Calibri" w:hAnsi="Calibri" w:cs="Calibri"/>
          <w:lang w:val="en"/>
        </w:rPr>
        <w:t>not be terrified; for these things must come to pass first, but the end will not come immediately.”</w:t>
      </w:r>
    </w:p>
    <w:p w:rsidR="00797F93" w:rsidRDefault="00797F93" w:rsidP="00797F93">
      <w:pPr>
        <w:numPr>
          <w:ilvl w:val="0"/>
          <w:numId w:val="15"/>
        </w:numPr>
        <w:rPr>
          <w:lang w:val="en"/>
        </w:rPr>
      </w:pPr>
      <w:r>
        <w:rPr>
          <w:lang w:val="en"/>
        </w:rPr>
        <w:t>More sings of war (Luke 21:10), sings of nature (Luke 21:11) and persecution before this sings (Luke 21:</w:t>
      </w:r>
      <w:r w:rsidR="00C97579">
        <w:rPr>
          <w:lang w:val="en"/>
        </w:rPr>
        <w:t>12),</w:t>
      </w:r>
    </w:p>
    <w:p w:rsidR="00C97579" w:rsidRPr="00280931" w:rsidRDefault="00E26F28" w:rsidP="00C97579">
      <w:pPr>
        <w:numPr>
          <w:ilvl w:val="0"/>
          <w:numId w:val="16"/>
        </w:numPr>
        <w:rPr>
          <w:lang w:val="en"/>
        </w:rPr>
      </w:pPr>
      <w:r>
        <w:rPr>
          <w:rFonts w:ascii="Calibri" w:hAnsi="Calibri" w:cs="Calibri"/>
          <w:lang w:val="en"/>
        </w:rPr>
        <w:t>“But it will turn out for you as an occasion for testimony” (Teach)</w:t>
      </w:r>
      <w:r w:rsidR="002E48EC">
        <w:rPr>
          <w:rFonts w:ascii="Calibri" w:hAnsi="Calibri" w:cs="Calibri"/>
          <w:lang w:val="en"/>
        </w:rPr>
        <w:t xml:space="preserve"> (Luke 21:13)</w:t>
      </w:r>
      <w:r>
        <w:rPr>
          <w:rFonts w:ascii="Calibri" w:hAnsi="Calibri" w:cs="Calibri"/>
          <w:lang w:val="en"/>
        </w:rPr>
        <w:t xml:space="preserve">. </w:t>
      </w:r>
    </w:p>
    <w:p w:rsidR="00E26F28" w:rsidRDefault="00E26F28" w:rsidP="00E26F28">
      <w:pPr>
        <w:widowControl w:val="0"/>
        <w:numPr>
          <w:ilvl w:val="0"/>
          <w:numId w:val="15"/>
        </w:numPr>
        <w:autoSpaceDE w:val="0"/>
        <w:autoSpaceDN w:val="0"/>
        <w:adjustRightInd w:val="0"/>
        <w:rPr>
          <w:rFonts w:ascii="Calibri" w:hAnsi="Calibri" w:cs="Calibri"/>
          <w:lang w:val="en"/>
        </w:rPr>
      </w:pPr>
      <w:r>
        <w:rPr>
          <w:rFonts w:ascii="Calibri" w:hAnsi="Calibri" w:cs="Calibri"/>
          <w:lang w:val="en"/>
        </w:rPr>
        <w:t>We can see t</w:t>
      </w:r>
      <w:r w:rsidR="00D930D5">
        <w:rPr>
          <w:rFonts w:ascii="Calibri" w:hAnsi="Calibri" w:cs="Calibri"/>
          <w:lang w:val="en"/>
        </w:rPr>
        <w:t>he example of</w:t>
      </w:r>
      <w:r>
        <w:rPr>
          <w:rFonts w:ascii="Calibri" w:hAnsi="Calibri" w:cs="Calibri"/>
          <w:lang w:val="en"/>
        </w:rPr>
        <w:t xml:space="preserve"> man being testimony in:</w:t>
      </w:r>
    </w:p>
    <w:p w:rsidR="00E26F28" w:rsidRDefault="00E26F28" w:rsidP="00E26F28">
      <w:pPr>
        <w:widowControl w:val="0"/>
        <w:numPr>
          <w:ilvl w:val="0"/>
          <w:numId w:val="17"/>
        </w:numPr>
        <w:autoSpaceDE w:val="0"/>
        <w:autoSpaceDN w:val="0"/>
        <w:adjustRightInd w:val="0"/>
        <w:rPr>
          <w:rFonts w:ascii="Calibri" w:hAnsi="Calibri" w:cs="Calibri"/>
          <w:lang w:val="en"/>
        </w:rPr>
      </w:pPr>
      <w:r>
        <w:rPr>
          <w:rFonts w:ascii="Calibri" w:hAnsi="Calibri" w:cs="Calibri"/>
          <w:lang w:val="en"/>
        </w:rPr>
        <w:t xml:space="preserve">Paul Acts 22 </w:t>
      </w:r>
      <w:r w:rsidR="00D930D5">
        <w:rPr>
          <w:rFonts w:ascii="Calibri" w:hAnsi="Calibri" w:cs="Calibri"/>
          <w:lang w:val="en"/>
        </w:rPr>
        <w:t xml:space="preserve">to </w:t>
      </w:r>
      <w:r>
        <w:rPr>
          <w:rFonts w:ascii="Calibri" w:hAnsi="Calibri" w:cs="Calibri"/>
          <w:lang w:val="en"/>
        </w:rPr>
        <w:t>28t.</w:t>
      </w:r>
    </w:p>
    <w:p w:rsidR="00E26F28" w:rsidRDefault="00D930D5" w:rsidP="00E26F28">
      <w:pPr>
        <w:widowControl w:val="0"/>
        <w:numPr>
          <w:ilvl w:val="0"/>
          <w:numId w:val="17"/>
        </w:numPr>
        <w:autoSpaceDE w:val="0"/>
        <w:autoSpaceDN w:val="0"/>
        <w:adjustRightInd w:val="0"/>
        <w:rPr>
          <w:rFonts w:ascii="Calibri" w:hAnsi="Calibri" w:cs="Calibri"/>
          <w:lang w:val="en"/>
        </w:rPr>
      </w:pPr>
      <w:r>
        <w:rPr>
          <w:rFonts w:ascii="Calibri" w:hAnsi="Calibri" w:cs="Calibri"/>
          <w:lang w:val="en"/>
        </w:rPr>
        <w:t>Job</w:t>
      </w:r>
      <w:r w:rsidR="00E26F28">
        <w:rPr>
          <w:rFonts w:ascii="Calibri" w:hAnsi="Calibri" w:cs="Calibri"/>
          <w:lang w:val="en"/>
        </w:rPr>
        <w:t xml:space="preserve"> (Complete book)</w:t>
      </w:r>
    </w:p>
    <w:p w:rsidR="002E48EC" w:rsidRDefault="001E03FD" w:rsidP="002E48EC">
      <w:pPr>
        <w:widowControl w:val="0"/>
        <w:numPr>
          <w:ilvl w:val="0"/>
          <w:numId w:val="17"/>
        </w:numPr>
        <w:autoSpaceDE w:val="0"/>
        <w:autoSpaceDN w:val="0"/>
        <w:adjustRightInd w:val="0"/>
        <w:rPr>
          <w:rFonts w:ascii="Calibri" w:hAnsi="Calibri" w:cs="Calibri"/>
          <w:lang w:val="en"/>
        </w:rPr>
      </w:pPr>
      <w:r>
        <w:rPr>
          <w:rFonts w:ascii="Calibri" w:hAnsi="Calibri" w:cs="Calibri"/>
          <w:lang w:val="en"/>
        </w:rPr>
        <w:t>Stephen Acts 7</w:t>
      </w:r>
    </w:p>
    <w:p w:rsidR="00223C10" w:rsidRDefault="002E48EC" w:rsidP="00223C10">
      <w:pPr>
        <w:widowControl w:val="0"/>
        <w:numPr>
          <w:ilvl w:val="0"/>
          <w:numId w:val="15"/>
        </w:numPr>
        <w:autoSpaceDE w:val="0"/>
        <w:autoSpaceDN w:val="0"/>
        <w:adjustRightInd w:val="0"/>
        <w:rPr>
          <w:rFonts w:ascii="Calibri" w:hAnsi="Calibri" w:cs="Calibri"/>
          <w:lang w:val="en"/>
        </w:rPr>
      </w:pPr>
      <w:r w:rsidRPr="002E48EC">
        <w:rPr>
          <w:rFonts w:ascii="Calibri" w:hAnsi="Calibri" w:cs="Calibri"/>
          <w:lang w:val="en"/>
        </w:rPr>
        <w:t xml:space="preserve">The best solution we can find is to allow </w:t>
      </w:r>
      <w:r>
        <w:rPr>
          <w:rFonts w:ascii="Calibri" w:hAnsi="Calibri" w:cs="Calibri"/>
          <w:lang w:val="en"/>
        </w:rPr>
        <w:t>God answer for us</w:t>
      </w:r>
      <w:r w:rsidR="00223C10">
        <w:rPr>
          <w:rFonts w:ascii="Calibri" w:hAnsi="Calibri" w:cs="Calibri"/>
          <w:lang w:val="en"/>
        </w:rPr>
        <w:t xml:space="preserve"> (Luke 21:14 and 15). But it is not going to happen as it happened to the apostles or disciples that we see were able to do miracles.</w:t>
      </w:r>
    </w:p>
    <w:p w:rsidR="00223C10" w:rsidRDefault="00223C10" w:rsidP="00223C10">
      <w:pPr>
        <w:widowControl w:val="0"/>
        <w:numPr>
          <w:ilvl w:val="0"/>
          <w:numId w:val="19"/>
        </w:numPr>
        <w:autoSpaceDE w:val="0"/>
        <w:autoSpaceDN w:val="0"/>
        <w:adjustRightInd w:val="0"/>
        <w:rPr>
          <w:rFonts w:ascii="Calibri" w:hAnsi="Calibri" w:cs="Calibri"/>
          <w:lang w:val="en"/>
        </w:rPr>
      </w:pPr>
      <w:r w:rsidRPr="00223C10">
        <w:rPr>
          <w:rFonts w:ascii="Calibri" w:hAnsi="Calibri" w:cs="Calibri"/>
          <w:lang w:val="en"/>
        </w:rPr>
        <w:t xml:space="preserve">Allowing God to answer for us is through the reading of our Bible to get faith (Romans 10:17) </w:t>
      </w:r>
    </w:p>
    <w:p w:rsidR="00223C10" w:rsidRDefault="00223C10" w:rsidP="00223C10">
      <w:pPr>
        <w:widowControl w:val="0"/>
        <w:numPr>
          <w:ilvl w:val="0"/>
          <w:numId w:val="19"/>
        </w:numPr>
        <w:autoSpaceDE w:val="0"/>
        <w:autoSpaceDN w:val="0"/>
        <w:adjustRightInd w:val="0"/>
        <w:rPr>
          <w:rFonts w:ascii="Calibri" w:hAnsi="Calibri" w:cs="Calibri"/>
          <w:lang w:val="en"/>
        </w:rPr>
      </w:pPr>
      <w:r w:rsidRPr="00223C10">
        <w:rPr>
          <w:rFonts w:ascii="Calibri" w:hAnsi="Calibri" w:cs="Calibri"/>
          <w:lang w:val="en"/>
        </w:rPr>
        <w:t>And then our faith will bring our defense (Ephesians 6:16).</w:t>
      </w:r>
    </w:p>
    <w:p w:rsidR="00D930D5" w:rsidRPr="00B84EE9" w:rsidRDefault="00223C10" w:rsidP="00B84EE9">
      <w:pPr>
        <w:widowControl w:val="0"/>
        <w:numPr>
          <w:ilvl w:val="0"/>
          <w:numId w:val="15"/>
        </w:numPr>
        <w:autoSpaceDE w:val="0"/>
        <w:autoSpaceDN w:val="0"/>
        <w:adjustRightInd w:val="0"/>
        <w:rPr>
          <w:rFonts w:ascii="Calibri" w:hAnsi="Calibri" w:cs="Calibri"/>
          <w:lang w:val="en"/>
        </w:rPr>
      </w:pPr>
      <w:r w:rsidRPr="00B84EE9">
        <w:rPr>
          <w:rFonts w:ascii="Calibri" w:hAnsi="Calibri" w:cs="Calibri"/>
          <w:lang w:val="en"/>
        </w:rPr>
        <w:t>Even as the family members</w:t>
      </w:r>
      <w:r w:rsidR="00B84EE9" w:rsidRPr="00B84EE9">
        <w:rPr>
          <w:rFonts w:ascii="Calibri" w:hAnsi="Calibri" w:cs="Calibri"/>
          <w:lang w:val="en"/>
        </w:rPr>
        <w:t xml:space="preserve"> could be against each other in the times of the of the destruction of Jerusalem, it can happen to us too, but enduring it we will possess our souls (Luke 16-19)</w:t>
      </w:r>
      <w:r w:rsidR="00D930D5" w:rsidRPr="00B84EE9">
        <w:rPr>
          <w:rFonts w:ascii="Calibri" w:hAnsi="Calibri" w:cs="Calibri"/>
          <w:lang w:val="en"/>
        </w:rPr>
        <w:t>.</w:t>
      </w:r>
    </w:p>
    <w:p w:rsidR="00D930D5" w:rsidRDefault="00B84EE9" w:rsidP="00B84EE9">
      <w:pPr>
        <w:widowControl w:val="0"/>
        <w:numPr>
          <w:ilvl w:val="0"/>
          <w:numId w:val="14"/>
        </w:numPr>
        <w:autoSpaceDE w:val="0"/>
        <w:autoSpaceDN w:val="0"/>
        <w:adjustRightInd w:val="0"/>
        <w:rPr>
          <w:rFonts w:ascii="Calibri" w:hAnsi="Calibri" w:cs="Calibri"/>
          <w:lang w:val="en"/>
        </w:rPr>
      </w:pPr>
      <w:r w:rsidRPr="00B84EE9">
        <w:rPr>
          <w:rFonts w:ascii="Calibri" w:hAnsi="Calibri" w:cs="Calibri"/>
          <w:lang w:val="en"/>
        </w:rPr>
        <w:t xml:space="preserve">We have to be ready, knowing the signals of the end as they were able to see that time approached (Luke 21:20-24) </w:t>
      </w:r>
    </w:p>
    <w:p w:rsidR="00572118" w:rsidRPr="00572118" w:rsidRDefault="00927557" w:rsidP="00572118">
      <w:pPr>
        <w:widowControl w:val="0"/>
        <w:numPr>
          <w:ilvl w:val="0"/>
          <w:numId w:val="14"/>
        </w:numPr>
        <w:autoSpaceDE w:val="0"/>
        <w:autoSpaceDN w:val="0"/>
        <w:adjustRightInd w:val="0"/>
        <w:rPr>
          <w:rFonts w:ascii="Calibri" w:hAnsi="Calibri" w:cs="Calibri"/>
          <w:b/>
          <w:bCs/>
          <w:lang w:val="en"/>
        </w:rPr>
      </w:pPr>
      <w:r>
        <w:rPr>
          <w:rFonts w:ascii="Calibri" w:hAnsi="Calibri" w:cs="Calibri"/>
          <w:lang w:val="en"/>
        </w:rPr>
        <w:t>The end is something that we all have in common, do not matter the differences, all people have to face Jesus in His second coming (Luke 21:25-27)</w:t>
      </w:r>
    </w:p>
    <w:p w:rsidR="00572118" w:rsidRDefault="00927557" w:rsidP="00572118">
      <w:pPr>
        <w:widowControl w:val="0"/>
        <w:numPr>
          <w:ilvl w:val="0"/>
          <w:numId w:val="24"/>
        </w:numPr>
        <w:autoSpaceDE w:val="0"/>
        <w:autoSpaceDN w:val="0"/>
        <w:adjustRightInd w:val="0"/>
        <w:rPr>
          <w:rFonts w:ascii="Calibri" w:hAnsi="Calibri" w:cs="Calibri"/>
          <w:b/>
          <w:bCs/>
          <w:lang w:val="en"/>
        </w:rPr>
      </w:pPr>
      <w:r w:rsidRPr="00572118">
        <w:rPr>
          <w:rFonts w:ascii="Calibri" w:hAnsi="Calibri" w:cs="Calibri"/>
          <w:lang w:val="en"/>
        </w:rPr>
        <w:t>Only those who endured being prepared in His name will be redeemed (Luke 21:28)</w:t>
      </w:r>
    </w:p>
    <w:p w:rsidR="00D930D5" w:rsidRPr="00572118" w:rsidRDefault="00927557" w:rsidP="00572118">
      <w:pPr>
        <w:widowControl w:val="0"/>
        <w:numPr>
          <w:ilvl w:val="0"/>
          <w:numId w:val="14"/>
        </w:numPr>
        <w:autoSpaceDE w:val="0"/>
        <w:autoSpaceDN w:val="0"/>
        <w:adjustRightInd w:val="0"/>
        <w:rPr>
          <w:rFonts w:ascii="Calibri" w:hAnsi="Calibri" w:cs="Calibri"/>
          <w:b/>
          <w:bCs/>
          <w:lang w:val="en"/>
        </w:rPr>
      </w:pPr>
      <w:r w:rsidRPr="00572118">
        <w:rPr>
          <w:lang w:val="en"/>
        </w:rPr>
        <w:t xml:space="preserve">We see how the nature has it sings </w:t>
      </w:r>
      <w:r w:rsidR="00572118" w:rsidRPr="00572118">
        <w:rPr>
          <w:lang w:val="en"/>
        </w:rPr>
        <w:t>in the seasons</w:t>
      </w:r>
      <w:r w:rsidR="00572118">
        <w:rPr>
          <w:lang w:val="en"/>
        </w:rPr>
        <w:t xml:space="preserve">, so we can be ready when winter comes, as </w:t>
      </w:r>
      <w:r w:rsidR="00572118">
        <w:rPr>
          <w:lang w:val="en"/>
        </w:rPr>
        <w:lastRenderedPageBreak/>
        <w:t>they had to (Luke 21:29-33)</w:t>
      </w:r>
      <w:r w:rsidR="00572118">
        <w:rPr>
          <w:rFonts w:ascii="Calibri" w:hAnsi="Calibri" w:cs="Calibri"/>
          <w:b/>
          <w:bCs/>
          <w:lang w:val="en"/>
        </w:rPr>
        <w:t xml:space="preserve"> </w:t>
      </w:r>
      <w:r w:rsidR="00572118">
        <w:rPr>
          <w:rFonts w:ascii="Calibri" w:hAnsi="Calibri" w:cs="Calibri"/>
          <w:bCs/>
          <w:lang w:val="en"/>
        </w:rPr>
        <w:t>And being ready last forever</w:t>
      </w:r>
      <w:r w:rsidR="00D930D5" w:rsidRPr="00572118">
        <w:rPr>
          <w:rFonts w:ascii="Calibri" w:hAnsi="Calibri" w:cs="Calibri"/>
          <w:lang w:val="en"/>
        </w:rPr>
        <w:t>.</w:t>
      </w:r>
    </w:p>
    <w:p w:rsidR="00D930D5" w:rsidRDefault="00D930D5">
      <w:pPr>
        <w:widowControl w:val="0"/>
        <w:autoSpaceDE w:val="0"/>
        <w:autoSpaceDN w:val="0"/>
        <w:adjustRightInd w:val="0"/>
        <w:rPr>
          <w:rFonts w:ascii="Calibri" w:hAnsi="Calibri" w:cs="Calibri"/>
          <w:lang w:val="en"/>
        </w:rPr>
      </w:pPr>
    </w:p>
    <w:p w:rsidR="00D930D5" w:rsidRDefault="00572118">
      <w:pPr>
        <w:widowControl w:val="0"/>
        <w:autoSpaceDE w:val="0"/>
        <w:autoSpaceDN w:val="0"/>
        <w:adjustRightInd w:val="0"/>
        <w:rPr>
          <w:rFonts w:ascii="Calibri" w:hAnsi="Calibri" w:cs="Calibri"/>
          <w:b/>
          <w:bCs/>
          <w:lang w:val="en"/>
        </w:rPr>
      </w:pPr>
      <w:r>
        <w:rPr>
          <w:rFonts w:ascii="Calibri" w:hAnsi="Calibri" w:cs="Calibri"/>
          <w:b/>
          <w:bCs/>
          <w:lang w:val="en"/>
        </w:rPr>
        <w:t>Conclusion:</w:t>
      </w:r>
    </w:p>
    <w:p w:rsidR="00D930D5" w:rsidRDefault="00D930D5">
      <w:pPr>
        <w:widowControl w:val="0"/>
        <w:autoSpaceDE w:val="0"/>
        <w:autoSpaceDN w:val="0"/>
        <w:adjustRightInd w:val="0"/>
        <w:rPr>
          <w:rFonts w:ascii="Calibri" w:hAnsi="Calibri" w:cs="Calibri"/>
          <w:lang w:val="en"/>
        </w:rPr>
      </w:pPr>
      <w:r>
        <w:rPr>
          <w:rFonts w:ascii="Calibri" w:hAnsi="Calibri" w:cs="Calibri"/>
          <w:lang w:val="en"/>
        </w:rPr>
        <w:t>“But take heed to yourselves, lest your hearts be weighed down with carousing, drun</w:t>
      </w:r>
      <w:r w:rsidR="00572118">
        <w:rPr>
          <w:rFonts w:ascii="Calibri" w:hAnsi="Calibri" w:cs="Calibri"/>
          <w:lang w:val="en"/>
        </w:rPr>
        <w:t>kenness, and cares of this life</w:t>
      </w:r>
      <w:r>
        <w:rPr>
          <w:rFonts w:ascii="Calibri" w:hAnsi="Calibri" w:cs="Calibri"/>
          <w:lang w:val="en"/>
        </w:rPr>
        <w:t xml:space="preserve"> and that D</w:t>
      </w:r>
      <w:r w:rsidR="00572118">
        <w:rPr>
          <w:rFonts w:ascii="Calibri" w:hAnsi="Calibri" w:cs="Calibri"/>
          <w:lang w:val="en"/>
        </w:rPr>
        <w:t xml:space="preserve">ay come on you unexpectedly. </w:t>
      </w:r>
      <w:r>
        <w:rPr>
          <w:rFonts w:ascii="Calibri" w:hAnsi="Calibri" w:cs="Calibri"/>
          <w:lang w:val="en"/>
        </w:rPr>
        <w:t>For it will come as a snare on all those who dwell on the f</w:t>
      </w:r>
      <w:r w:rsidR="00572118">
        <w:rPr>
          <w:rFonts w:ascii="Calibri" w:hAnsi="Calibri" w:cs="Calibri"/>
          <w:lang w:val="en"/>
        </w:rPr>
        <w:t xml:space="preserve">ace of the whole earth. </w:t>
      </w:r>
      <w:r>
        <w:rPr>
          <w:rFonts w:ascii="Calibri" w:hAnsi="Calibri" w:cs="Calibri"/>
          <w:lang w:val="en"/>
        </w:rPr>
        <w:t>Watch therefore, and pray always t</w:t>
      </w:r>
      <w:r w:rsidR="00572118">
        <w:rPr>
          <w:rFonts w:ascii="Calibri" w:hAnsi="Calibri" w:cs="Calibri"/>
          <w:lang w:val="en"/>
        </w:rPr>
        <w:t>hat you may be counted worthy</w:t>
      </w:r>
      <w:r>
        <w:rPr>
          <w:rFonts w:ascii="Calibri" w:hAnsi="Calibri" w:cs="Calibri"/>
          <w:lang w:val="en"/>
        </w:rPr>
        <w:t xml:space="preserve"> to escape all these things that will come to pass, and to stand before the Son of Man.”</w:t>
      </w:r>
      <w:r w:rsidR="00572118">
        <w:rPr>
          <w:rFonts w:ascii="Calibri" w:hAnsi="Calibri" w:cs="Calibri"/>
          <w:lang w:val="en"/>
        </w:rPr>
        <w:t xml:space="preserve"> Luke 21:33-37</w:t>
      </w:r>
    </w:p>
    <w:sectPr w:rsidR="00D930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7AB512"/>
    <w:lvl w:ilvl="0">
      <w:numFmt w:val="bullet"/>
      <w:lvlText w:val="*"/>
      <w:lvlJc w:val="left"/>
    </w:lvl>
  </w:abstractNum>
  <w:abstractNum w:abstractNumId="1">
    <w:nsid w:val="02010A11"/>
    <w:multiLevelType w:val="hybridMultilevel"/>
    <w:tmpl w:val="782A80CE"/>
    <w:lvl w:ilvl="0" w:tplc="D50A86D2">
      <w:start w:val="1"/>
      <w:numFmt w:val="decimal"/>
      <w:lvlText w:val="%1."/>
      <w:lvlJc w:val="left"/>
      <w:pPr>
        <w:ind w:left="216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8B831D3"/>
    <w:multiLevelType w:val="hybridMultilevel"/>
    <w:tmpl w:val="72FA571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2C6AE0"/>
    <w:multiLevelType w:val="hybridMultilevel"/>
    <w:tmpl w:val="F81ABB2E"/>
    <w:lvl w:ilvl="0" w:tplc="85465778">
      <w:start w:val="1"/>
      <w:numFmt w:val="upp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382DC2"/>
    <w:multiLevelType w:val="hybridMultilevel"/>
    <w:tmpl w:val="46D26CFA"/>
    <w:lvl w:ilvl="0" w:tplc="1778DD2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8651DB7"/>
    <w:multiLevelType w:val="hybridMultilevel"/>
    <w:tmpl w:val="2C144D40"/>
    <w:lvl w:ilvl="0" w:tplc="1640F0CC">
      <w:start w:val="1"/>
      <w:numFmt w:val="upperRoman"/>
      <w:lvlText w:val="%1."/>
      <w:lvlJc w:val="right"/>
      <w:pPr>
        <w:ind w:left="630" w:hanging="360"/>
      </w:pPr>
      <w:rPr>
        <w:rFonts w:cs="Times New Roman"/>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nsid w:val="19D40166"/>
    <w:multiLevelType w:val="hybridMultilevel"/>
    <w:tmpl w:val="A738A09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7E19E3"/>
    <w:multiLevelType w:val="hybridMultilevel"/>
    <w:tmpl w:val="943E7F9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BC03F5"/>
    <w:multiLevelType w:val="hybridMultilevel"/>
    <w:tmpl w:val="36DCDFC0"/>
    <w:lvl w:ilvl="0" w:tplc="1778DD2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0C3011A"/>
    <w:multiLevelType w:val="hybridMultilevel"/>
    <w:tmpl w:val="3DD8195A"/>
    <w:lvl w:ilvl="0" w:tplc="E578D21C">
      <w:start w:val="1"/>
      <w:numFmt w:val="upp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D430BE"/>
    <w:multiLevelType w:val="hybridMultilevel"/>
    <w:tmpl w:val="697AEC2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E77380"/>
    <w:multiLevelType w:val="hybridMultilevel"/>
    <w:tmpl w:val="59DEFF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4C09CD"/>
    <w:multiLevelType w:val="hybridMultilevel"/>
    <w:tmpl w:val="647EB73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797644"/>
    <w:multiLevelType w:val="hybridMultilevel"/>
    <w:tmpl w:val="C32CFB7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4882704D"/>
    <w:multiLevelType w:val="hybridMultilevel"/>
    <w:tmpl w:val="2E0878F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DE1B40"/>
    <w:multiLevelType w:val="hybridMultilevel"/>
    <w:tmpl w:val="15EEA08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831249"/>
    <w:multiLevelType w:val="hybridMultilevel"/>
    <w:tmpl w:val="42B6C0D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90858E0"/>
    <w:multiLevelType w:val="hybridMultilevel"/>
    <w:tmpl w:val="42FE8ECE"/>
    <w:lvl w:ilvl="0" w:tplc="E4DC7862">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ABF280B"/>
    <w:multiLevelType w:val="hybridMultilevel"/>
    <w:tmpl w:val="D1E26C94"/>
    <w:lvl w:ilvl="0" w:tplc="0409000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006B94"/>
    <w:multiLevelType w:val="hybridMultilevel"/>
    <w:tmpl w:val="A016E3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114887"/>
    <w:multiLevelType w:val="hybridMultilevel"/>
    <w:tmpl w:val="C0F6381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6B101AC7"/>
    <w:multiLevelType w:val="hybridMultilevel"/>
    <w:tmpl w:val="DCDEB16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5DA0791"/>
    <w:multiLevelType w:val="hybridMultilevel"/>
    <w:tmpl w:val="11D466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7A1A195A"/>
    <w:multiLevelType w:val="hybridMultilevel"/>
    <w:tmpl w:val="962A3C4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4"/>
  </w:num>
  <w:num w:numId="5">
    <w:abstractNumId w:val="17"/>
  </w:num>
  <w:num w:numId="6">
    <w:abstractNumId w:val="1"/>
  </w:num>
  <w:num w:numId="7">
    <w:abstractNumId w:val="2"/>
  </w:num>
  <w:num w:numId="8">
    <w:abstractNumId w:val="14"/>
  </w:num>
  <w:num w:numId="9">
    <w:abstractNumId w:val="12"/>
  </w:num>
  <w:num w:numId="10">
    <w:abstractNumId w:val="21"/>
  </w:num>
  <w:num w:numId="11">
    <w:abstractNumId w:val="15"/>
  </w:num>
  <w:num w:numId="12">
    <w:abstractNumId w:val="6"/>
  </w:num>
  <w:num w:numId="13">
    <w:abstractNumId w:val="23"/>
  </w:num>
  <w:num w:numId="14">
    <w:abstractNumId w:val="3"/>
  </w:num>
  <w:num w:numId="15">
    <w:abstractNumId w:val="8"/>
  </w:num>
  <w:num w:numId="16">
    <w:abstractNumId w:val="18"/>
  </w:num>
  <w:num w:numId="17">
    <w:abstractNumId w:val="20"/>
  </w:num>
  <w:num w:numId="18">
    <w:abstractNumId w:val="13"/>
  </w:num>
  <w:num w:numId="19">
    <w:abstractNumId w:val="22"/>
  </w:num>
  <w:num w:numId="20">
    <w:abstractNumId w:val="11"/>
  </w:num>
  <w:num w:numId="21">
    <w:abstractNumId w:val="10"/>
  </w:num>
  <w:num w:numId="22">
    <w:abstractNumId w:val="16"/>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EF"/>
    <w:rsid w:val="000005E1"/>
    <w:rsid w:val="00047B77"/>
    <w:rsid w:val="000D53EA"/>
    <w:rsid w:val="001072A8"/>
    <w:rsid w:val="001E03FD"/>
    <w:rsid w:val="001E57A2"/>
    <w:rsid w:val="00223C10"/>
    <w:rsid w:val="00276E85"/>
    <w:rsid w:val="00280931"/>
    <w:rsid w:val="002E48EC"/>
    <w:rsid w:val="003D66E7"/>
    <w:rsid w:val="00572118"/>
    <w:rsid w:val="00644A4A"/>
    <w:rsid w:val="00684855"/>
    <w:rsid w:val="00797F93"/>
    <w:rsid w:val="00927557"/>
    <w:rsid w:val="009E4E4E"/>
    <w:rsid w:val="00B46B53"/>
    <w:rsid w:val="00B71D39"/>
    <w:rsid w:val="00B84EE9"/>
    <w:rsid w:val="00C97579"/>
    <w:rsid w:val="00D64E2B"/>
    <w:rsid w:val="00D930D5"/>
    <w:rsid w:val="00E26F28"/>
    <w:rsid w:val="00E40125"/>
    <w:rsid w:val="00FC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Jasper</cp:lastModifiedBy>
  <cp:revision>2</cp:revision>
  <dcterms:created xsi:type="dcterms:W3CDTF">2016-10-04T11:08:00Z</dcterms:created>
  <dcterms:modified xsi:type="dcterms:W3CDTF">2016-10-04T11:08:00Z</dcterms:modified>
</cp:coreProperties>
</file>