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BF" w:rsidRDefault="00B464E3" w:rsidP="00AA1D5B">
      <w:pPr>
        <w:ind w:left="720" w:hanging="720"/>
        <w:jc w:val="center"/>
        <w:rPr>
          <w:b/>
        </w:rPr>
      </w:pPr>
      <w:r>
        <w:rPr>
          <w:b/>
        </w:rPr>
        <w:t>Where is the truth knowledge?</w:t>
      </w:r>
    </w:p>
    <w:p w:rsidR="00C17B12" w:rsidRDefault="00C17B12" w:rsidP="00AA1D5B">
      <w:pPr>
        <w:ind w:left="720" w:hanging="720"/>
        <w:jc w:val="center"/>
        <w:rPr>
          <w:b/>
        </w:rPr>
      </w:pPr>
      <w:r>
        <w:rPr>
          <w:b/>
        </w:rPr>
        <w:t>Introduction</w:t>
      </w:r>
    </w:p>
    <w:p w:rsidR="00255DC6" w:rsidRDefault="00AA1D5B" w:rsidP="008D762F">
      <w:r>
        <w:t>Through the history if the human kind, when this gets far from God, has searched questioning His existence, boasting in what humankind calls “human science” giving their thinking</w:t>
      </w:r>
      <w:r w:rsidR="008D762F">
        <w:t xml:space="preserve"> not a true science</w:t>
      </w:r>
      <w:r>
        <w:t xml:space="preserve">, based in </w:t>
      </w:r>
      <w:r w:rsidR="008D762F">
        <w:t>their own philosophy, reaching the idea that our</w:t>
      </w:r>
      <w:r w:rsidR="00B93CAA">
        <w:t xml:space="preserve"> world</w:t>
      </w:r>
      <w:r w:rsidR="008D762F">
        <w:t xml:space="preserve"> was made by an accidental explosion, and the end of an evolution chain, coming from the monkey </w:t>
      </w:r>
      <w:r w:rsidR="00C55A20">
        <w:t>and dome more theories like these, so that is something that has appeared to Paul</w:t>
      </w:r>
      <w:r w:rsidR="008D762F">
        <w:t xml:space="preserve"> </w:t>
      </w:r>
      <w:r w:rsidR="009D43CA">
        <w:t xml:space="preserve">in Athens. </w:t>
      </w:r>
    </w:p>
    <w:p w:rsidR="009D43CA" w:rsidRPr="00C440CC" w:rsidRDefault="009D43CA" w:rsidP="008D762F">
      <w:r w:rsidRPr="00C440CC">
        <w:rPr>
          <w:b/>
          <w:u w:val="single"/>
        </w:rPr>
        <w:t>Acts 17:22, 23</w:t>
      </w:r>
      <w:r w:rsidR="00C440CC"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22 </w:t>
      </w:r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So Paul stood in the midst of the</w:t>
      </w:r>
      <w:r w:rsidR="00C440C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C440CC"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5" w:anchor="fen-NASB-27546s" w:tooltip="See footnote s" w:history="1">
        <w:r w:rsidR="00C440CC"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s</w:t>
        </w:r>
      </w:hyperlink>
      <w:proofErr w:type="gramStart"/>
      <w:r w:rsidR="00C440CC"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proofErr w:type="spellStart"/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Areopagus</w:t>
      </w:r>
      <w:proofErr w:type="spellEnd"/>
      <w:proofErr w:type="gramEnd"/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 xml:space="preserve"> and said, “Men of</w:t>
      </w:r>
      <w:r w:rsidR="00C440C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Athens, I observe that you are very</w:t>
      </w:r>
      <w:r w:rsidR="00C440C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religious in all respects.</w:t>
      </w:r>
      <w:r w:rsidR="00C440C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C440CC"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23 </w:t>
      </w:r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For while I was passing through and examining the</w:t>
      </w:r>
      <w:r w:rsidR="00C440C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objects of your worship, I also found an altar with this inscription, ‘TO AN UNKNOWN GOD.’ Therefore what</w:t>
      </w:r>
      <w:r w:rsidR="00C440C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you worship in ignorance, this I proclaim to you.</w:t>
      </w:r>
    </w:p>
    <w:p w:rsidR="00F8513C" w:rsidRDefault="00C55A20" w:rsidP="008D762F">
      <w:pP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</w:pPr>
      <w:r w:rsidRPr="00C440CC">
        <w:rPr>
          <w:b/>
          <w:u w:val="single"/>
        </w:rPr>
        <w:t>Romans 1:19-22</w:t>
      </w:r>
      <w:r w:rsidR="009D43CA">
        <w:t xml:space="preserve"> </w:t>
      </w:r>
      <w:r w:rsidR="00F8513C"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19 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because</w:t>
      </w:r>
      <w:r w:rsidR="00F8513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that which is known about God is evident</w:t>
      </w:r>
      <w:r w:rsidR="00F8513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F8513C"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6" w:anchor="fen-NASB-27950m" w:tooltip="See footnote m" w:history="1">
        <w:r w:rsidR="00F8513C"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m</w:t>
        </w:r>
      </w:hyperlink>
      <w:r w:rsidR="00F8513C"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within them; for God made it evident to them.</w:t>
      </w:r>
      <w:r w:rsidR="00F8513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F8513C"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20 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For</w:t>
      </w:r>
      <w:r w:rsidR="00F8513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since the creation of the world His invisible attributes, His eternal power and divine nature, have been clearly seen,</w:t>
      </w:r>
      <w:r w:rsidR="00F8513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being understood through what has been made, so that they are without excuse.</w:t>
      </w:r>
      <w:r w:rsidR="00F8513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F8513C"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21 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For even though they knew God, they did not</w:t>
      </w:r>
      <w:r w:rsidR="00F8513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F8513C"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7" w:anchor="fen-NASB-27952n" w:tooltip="See footnote n" w:history="1">
        <w:r w:rsidR="00F8513C"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n</w:t>
        </w:r>
      </w:hyperlink>
      <w:r w:rsidR="00F8513C"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honor Him as God or give thanks, but they became</w:t>
      </w:r>
      <w:r w:rsidR="00F8513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futile in their speculations, and their foolish heart was darkened.</w:t>
      </w:r>
      <w:r w:rsidR="00F8513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F8513C"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22 </w:t>
      </w:r>
      <w:r w:rsidR="00F8513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Professing to be wise, they became fools,</w:t>
      </w:r>
    </w:p>
    <w:p w:rsidR="00C55A20" w:rsidRDefault="009D43CA" w:rsidP="008D762F">
      <w:r>
        <w:t xml:space="preserve">but even “science people” were and are able to see the truth. </w:t>
      </w:r>
    </w:p>
    <w:p w:rsidR="00AA1D5B" w:rsidRDefault="00C55A20" w:rsidP="008D762F">
      <w:r>
        <w:t xml:space="preserve">What is that in us that makes us a </w:t>
      </w:r>
      <w:r w:rsidR="00C17B12">
        <w:t>rational and intelligent person able to solve any kind of struggles?</w:t>
      </w:r>
      <w:r>
        <w:t xml:space="preserve"> </w:t>
      </w:r>
      <w:r w:rsidR="00C17B12">
        <w:t xml:space="preserve"> Is it experience? Is it meditation? Is it philosophy? … Or is it the preparation to get a job done?</w:t>
      </w:r>
    </w:p>
    <w:p w:rsidR="00C17B12" w:rsidRDefault="00C17B12" w:rsidP="00C17B12">
      <w:pPr>
        <w:ind w:left="3600" w:hanging="3600"/>
        <w:jc w:val="center"/>
        <w:rPr>
          <w:b/>
        </w:rPr>
      </w:pPr>
      <w:r>
        <w:rPr>
          <w:b/>
        </w:rPr>
        <w:t>Body</w:t>
      </w:r>
    </w:p>
    <w:p w:rsidR="003B4495" w:rsidRDefault="00C17B12" w:rsidP="003B4495">
      <w:pPr>
        <w:pStyle w:val="ListParagraph"/>
        <w:numPr>
          <w:ilvl w:val="0"/>
          <w:numId w:val="2"/>
        </w:numPr>
      </w:pPr>
      <w:r>
        <w:t>Proverbs 9:10</w:t>
      </w:r>
      <w:r w:rsidR="00AA2C30">
        <w:t xml:space="preserve"> </w:t>
      </w:r>
      <w:r w:rsidR="00AA2C30" w:rsidRPr="00AA2C30">
        <w:rPr>
          <w:rStyle w:val="text"/>
          <w:rFonts w:ascii="Verdana" w:hAnsi="Verdana"/>
          <w:color w:val="000000"/>
          <w:sz w:val="19"/>
          <w:szCs w:val="19"/>
          <w:shd w:val="clear" w:color="auto" w:fill="FFFFFF"/>
        </w:rPr>
        <w:t>The</w:t>
      </w:r>
      <w:r w:rsidR="00AA2C30" w:rsidRPr="00AA2C30"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="00AA2C30" w:rsidRPr="00AA2C30">
        <w:rPr>
          <w:rStyle w:val="text"/>
          <w:rFonts w:ascii="Verdana" w:hAnsi="Verdana"/>
          <w:color w:val="000000"/>
          <w:sz w:val="19"/>
          <w:szCs w:val="19"/>
          <w:shd w:val="clear" w:color="auto" w:fill="FFFFFF"/>
        </w:rPr>
        <w:t>fear of the</w:t>
      </w:r>
      <w:r w:rsidR="00AA2C30" w:rsidRPr="00AA2C30"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="00AA2C30" w:rsidRPr="00AA2C30">
        <w:rPr>
          <w:rStyle w:val="small-caps"/>
          <w:rFonts w:ascii="Verdana" w:hAnsi="Verdana"/>
          <w:smallCaps/>
          <w:color w:val="000000"/>
          <w:sz w:val="19"/>
          <w:szCs w:val="19"/>
          <w:shd w:val="clear" w:color="auto" w:fill="FFFFFF"/>
        </w:rPr>
        <w:t>Lord</w:t>
      </w:r>
      <w:r w:rsidR="00AA2C30" w:rsidRPr="00AA2C30"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="00AA2C30" w:rsidRPr="00AA2C30">
        <w:rPr>
          <w:rStyle w:val="text"/>
          <w:rFonts w:ascii="Verdana" w:hAnsi="Verdana"/>
          <w:color w:val="000000"/>
          <w:sz w:val="19"/>
          <w:szCs w:val="19"/>
          <w:shd w:val="clear" w:color="auto" w:fill="FFFFFF"/>
        </w:rPr>
        <w:t>is the beginning of wisdom</w:t>
      </w:r>
      <w:proofErr w:type="gramStart"/>
      <w:r w:rsidR="00AA2C30" w:rsidRPr="00AA2C30">
        <w:rPr>
          <w:rStyle w:val="text"/>
          <w:rFonts w:ascii="Verdana" w:hAnsi="Verdana"/>
          <w:color w:val="000000"/>
          <w:sz w:val="19"/>
          <w:szCs w:val="19"/>
          <w:shd w:val="clear" w:color="auto" w:fill="FFFFFF"/>
        </w:rPr>
        <w:t>,</w:t>
      </w:r>
      <w:proofErr w:type="gramEnd"/>
      <w:r w:rsidR="00AA2C30" w:rsidRPr="00AA2C30">
        <w:rPr>
          <w:rFonts w:ascii="Verdana" w:hAnsi="Verdana"/>
          <w:color w:val="000000"/>
          <w:sz w:val="19"/>
          <w:szCs w:val="19"/>
        </w:rPr>
        <w:br/>
      </w:r>
      <w:r w:rsidR="00AA2C30" w:rsidRPr="00AA2C30">
        <w:rPr>
          <w:rStyle w:val="text"/>
          <w:rFonts w:ascii="Verdana" w:hAnsi="Verdana"/>
          <w:color w:val="000000"/>
          <w:sz w:val="19"/>
          <w:szCs w:val="19"/>
          <w:shd w:val="clear" w:color="auto" w:fill="FFFFFF"/>
        </w:rPr>
        <w:t>And the knowledge of the Holy One is understanding.</w:t>
      </w:r>
      <w:r>
        <w:t xml:space="preserve"> </w:t>
      </w:r>
    </w:p>
    <w:p w:rsidR="00AA2C30" w:rsidRDefault="00AA2C30" w:rsidP="00AA2C30">
      <w:pPr>
        <w:pStyle w:val="ListParagraph"/>
        <w:ind w:left="1440"/>
      </w:pPr>
    </w:p>
    <w:p w:rsidR="003B4495" w:rsidRDefault="003B4495" w:rsidP="003B4495">
      <w:pPr>
        <w:pStyle w:val="ListParagraph"/>
        <w:ind w:left="1440"/>
      </w:pPr>
      <w:r>
        <w:t>What is it “the knowledge of the Holy One?</w:t>
      </w:r>
    </w:p>
    <w:p w:rsidR="003B4495" w:rsidRDefault="003B4495" w:rsidP="003B4495">
      <w:pPr>
        <w:pStyle w:val="ListParagraph"/>
        <w:ind w:left="1440"/>
      </w:pPr>
    </w:p>
    <w:p w:rsidR="00255DC6" w:rsidRPr="00255DC6" w:rsidRDefault="003B4495" w:rsidP="003B4495">
      <w:pPr>
        <w:pStyle w:val="ListParagraph"/>
        <w:numPr>
          <w:ilvl w:val="0"/>
          <w:numId w:val="3"/>
        </w:numPr>
        <w:rPr>
          <w:rStyle w:val="woj"/>
          <w:u w:val="single"/>
        </w:rPr>
      </w:pPr>
      <w:r w:rsidRPr="00255DC6">
        <w:rPr>
          <w:u w:val="single"/>
        </w:rPr>
        <w:t xml:space="preserve">John 8:31-32 </w:t>
      </w:r>
      <w:r w:rsidR="00255DC6" w:rsidRPr="00255DC6">
        <w:rPr>
          <w:rStyle w:val="text"/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  <w:vertAlign w:val="superscript"/>
        </w:rPr>
        <w:t>31 </w:t>
      </w:r>
      <w:r w:rsidR="00255DC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S</w:t>
      </w:r>
      <w:r w:rsidR="00255DC6" w:rsidRPr="00255DC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o Jesus was saying to those Jews who had believed Him,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“If you continue in </w:t>
      </w:r>
      <w:proofErr w:type="gramStart"/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My</w:t>
      </w:r>
      <w:proofErr w:type="gramEnd"/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 word,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Verdana" w:hAnsi="Verdana"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then 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you are truly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disciples of Mine;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  <w:vertAlign w:val="superscript"/>
        </w:rPr>
        <w:t>32 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and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you will know the truth, and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the truth will make you free.”</w:t>
      </w:r>
    </w:p>
    <w:p w:rsidR="00255DC6" w:rsidRDefault="00255DC6" w:rsidP="00255DC6">
      <w:pPr>
        <w:pStyle w:val="ListParagraph"/>
        <w:ind w:left="2160"/>
      </w:pPr>
    </w:p>
    <w:p w:rsidR="003B4495" w:rsidRDefault="003B4495" w:rsidP="00255DC6">
      <w:pPr>
        <w:pStyle w:val="ListParagraph"/>
        <w:ind w:left="2160"/>
      </w:pPr>
      <w:r>
        <w:t>It means being free</w:t>
      </w:r>
    </w:p>
    <w:p w:rsidR="00255DC6" w:rsidRDefault="00255DC6" w:rsidP="00255DC6">
      <w:pPr>
        <w:pStyle w:val="ListParagraph"/>
        <w:ind w:left="2160"/>
      </w:pPr>
    </w:p>
    <w:p w:rsidR="00255DC6" w:rsidRPr="00255DC6" w:rsidRDefault="00A93837" w:rsidP="003B4495">
      <w:pPr>
        <w:pStyle w:val="ListParagraph"/>
        <w:numPr>
          <w:ilvl w:val="0"/>
          <w:numId w:val="3"/>
        </w:numPr>
      </w:pPr>
      <w:r>
        <w:t xml:space="preserve">John 10:14 </w:t>
      </w:r>
      <w:r w:rsidR="00255DC6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10 </w:t>
      </w:r>
      <w:proofErr w:type="gramStart"/>
      <w:r w:rsidR="00255DC6" w:rsidRPr="00255DC6"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The</w:t>
      </w:r>
      <w:proofErr w:type="gramEnd"/>
      <w:r w:rsidR="00255DC6" w:rsidRPr="00255DC6"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 thief comes only to steal and kill and destroy; I came that they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may have life, and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Fonts w:ascii="Verdana" w:hAnsi="Verdana"/>
          <w:color w:val="000000"/>
          <w:sz w:val="15"/>
          <w:szCs w:val="15"/>
          <w:u w:val="single"/>
          <w:shd w:val="clear" w:color="auto" w:fill="FFFFFF"/>
          <w:vertAlign w:val="superscript"/>
        </w:rPr>
        <w:t>[</w:t>
      </w:r>
      <w:hyperlink r:id="rId8" w:anchor="fen-NASB-26492a" w:tooltip="See footnote a" w:history="1">
        <w:r w:rsidR="00255DC6" w:rsidRPr="00255DC6"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 w:rsidR="00255DC6" w:rsidRPr="00255DC6">
        <w:rPr>
          <w:rFonts w:ascii="Verdana" w:hAnsi="Verdana"/>
          <w:color w:val="000000"/>
          <w:sz w:val="15"/>
          <w:szCs w:val="15"/>
          <w:u w:val="single"/>
          <w:shd w:val="clear" w:color="auto" w:fill="FFFFFF"/>
          <w:vertAlign w:val="superscript"/>
        </w:rPr>
        <w:t>]</w:t>
      </w:r>
      <w:r w:rsidR="00255DC6" w:rsidRPr="00255DC6"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have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Fonts w:ascii="Verdana" w:hAnsi="Verdana"/>
          <w:i/>
          <w:iCs/>
          <w:color w:val="000000"/>
          <w:sz w:val="21"/>
          <w:szCs w:val="21"/>
          <w:u w:val="single"/>
          <w:shd w:val="clear" w:color="auto" w:fill="FFFFFF"/>
        </w:rPr>
        <w:t>it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abundantly.</w:t>
      </w:r>
    </w:p>
    <w:p w:rsidR="00255DC6" w:rsidRDefault="00255DC6" w:rsidP="00255DC6">
      <w:pPr>
        <w:pStyle w:val="ListParagraph"/>
        <w:ind w:left="216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93837" w:rsidRDefault="00A93837" w:rsidP="00255DC6">
      <w:pPr>
        <w:pStyle w:val="ListParagraph"/>
        <w:ind w:left="2160"/>
      </w:pPr>
      <w:r>
        <w:t>It is follow Him as our shepherd</w:t>
      </w:r>
    </w:p>
    <w:p w:rsidR="00255DC6" w:rsidRDefault="00255DC6" w:rsidP="00255DC6">
      <w:pPr>
        <w:pStyle w:val="ListParagraph"/>
        <w:ind w:left="2160"/>
      </w:pPr>
    </w:p>
    <w:p w:rsidR="00A93837" w:rsidRPr="00255DC6" w:rsidRDefault="00A93837" w:rsidP="00A9383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John 13:34-35 </w:t>
      </w:r>
      <w:r w:rsidR="00255DC6">
        <w:rPr>
          <w:rStyle w:val="woj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34 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A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new </w:t>
      </w:r>
      <w:proofErr w:type="gramStart"/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commandment</w:t>
      </w:r>
      <w:proofErr w:type="gramEnd"/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 I give to you,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that you love one another,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even as I have loved you, that you also love one another.</w:t>
      </w:r>
      <w:r w:rsidR="00255DC6" w:rsidRPr="00255DC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255DC6" w:rsidRPr="00255DC6">
        <w:rPr>
          <w:rStyle w:val="woj"/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  <w:vertAlign w:val="superscript"/>
        </w:rPr>
        <w:t>35 </w:t>
      </w:r>
      <w:proofErr w:type="gramStart"/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By</w:t>
      </w:r>
      <w:proofErr w:type="gramEnd"/>
      <w:r w:rsidR="00255DC6" w:rsidRPr="00255DC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 this all men will know that you are My disciples, if you have love for one another.”</w:t>
      </w:r>
    </w:p>
    <w:p w:rsidR="00A93837" w:rsidRDefault="00A93837" w:rsidP="00A93837">
      <w:pPr>
        <w:pStyle w:val="ListParagraph"/>
        <w:ind w:left="2160"/>
      </w:pPr>
      <w:r>
        <w:t xml:space="preserve"> </w:t>
      </w:r>
    </w:p>
    <w:p w:rsidR="00A93837" w:rsidRDefault="00A93837" w:rsidP="00A93837">
      <w:pPr>
        <w:pStyle w:val="ListParagraph"/>
        <w:numPr>
          <w:ilvl w:val="0"/>
          <w:numId w:val="4"/>
        </w:numPr>
      </w:pPr>
      <w:r>
        <w:t>Who is a disciple? The one that follows the teaching of his teacher</w:t>
      </w:r>
    </w:p>
    <w:p w:rsidR="00A93837" w:rsidRDefault="00A93837" w:rsidP="00A93837">
      <w:pPr>
        <w:pStyle w:val="ListParagraph"/>
        <w:numPr>
          <w:ilvl w:val="0"/>
          <w:numId w:val="4"/>
        </w:numPr>
      </w:pPr>
      <w:r>
        <w:t xml:space="preserve">And it is love one another </w:t>
      </w:r>
    </w:p>
    <w:p w:rsidR="00A93837" w:rsidRDefault="00A93837" w:rsidP="00A93837"/>
    <w:p w:rsidR="009C1BB6" w:rsidRPr="009C1BB6" w:rsidRDefault="00B02C2C" w:rsidP="00B02C2C">
      <w:pPr>
        <w:pStyle w:val="ListParagraph"/>
        <w:numPr>
          <w:ilvl w:val="0"/>
          <w:numId w:val="2"/>
        </w:numPr>
        <w:rPr>
          <w:rStyle w:val="apple-converted-space"/>
          <w:u w:val="single"/>
        </w:rPr>
      </w:pPr>
      <w:r>
        <w:t xml:space="preserve">Colossians 2:2-3 </w:t>
      </w:r>
      <w:r w:rsidR="009C1BB6" w:rsidRPr="009C1BB6">
        <w:rPr>
          <w:rStyle w:val="text"/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  <w:vertAlign w:val="superscript"/>
        </w:rPr>
        <w:t>2 </w:t>
      </w:r>
      <w:r w:rsidR="009C1BB6" w:rsidRPr="009C1BB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that their</w:t>
      </w:r>
      <w:r w:rsidR="009C1BB6"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9C1BB6" w:rsidRPr="009C1BB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hearts may be encouraged, having been</w:t>
      </w:r>
      <w:r w:rsidR="009C1BB6"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9C1BB6" w:rsidRPr="009C1BB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knit together in love, and</w:t>
      </w:r>
      <w:r w:rsidR="009C1BB6"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9C1BB6" w:rsidRPr="009C1BB6">
        <w:rPr>
          <w:rStyle w:val="text"/>
          <w:rFonts w:ascii="Verdana" w:hAnsi="Verdana"/>
          <w:i/>
          <w:iCs/>
          <w:color w:val="000000"/>
          <w:sz w:val="21"/>
          <w:szCs w:val="21"/>
          <w:u w:val="single"/>
          <w:shd w:val="clear" w:color="auto" w:fill="FFFFFF"/>
        </w:rPr>
        <w:t>attaining</w:t>
      </w:r>
      <w:r w:rsidR="009C1BB6"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9C1BB6" w:rsidRPr="009C1BB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to all</w:t>
      </w:r>
      <w:r w:rsidR="009C1BB6"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9C1BB6" w:rsidRPr="009C1BB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the wealth</w:t>
      </w:r>
      <w:r w:rsidR="009C1BB6"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(</w:t>
      </w:r>
      <w:r w:rsidR="009C1BB6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As a result)</w:t>
      </w:r>
    </w:p>
    <w:p w:rsidR="009C1BB6" w:rsidRDefault="009C1BB6" w:rsidP="009C1BB6">
      <w:pPr>
        <w:pStyle w:val="ListParagraph"/>
        <w:ind w:left="1440"/>
        <w:rPr>
          <w:rStyle w:val="apple-converted-space"/>
          <w:u w:val="single"/>
        </w:rPr>
      </w:pPr>
    </w:p>
    <w:p w:rsidR="00C14038" w:rsidRPr="009C1BB6" w:rsidRDefault="009C1BB6" w:rsidP="009C1BB6">
      <w:pPr>
        <w:pStyle w:val="ListParagraph"/>
        <w:ind w:left="1440"/>
        <w:rPr>
          <w:u w:val="single"/>
        </w:rPr>
      </w:pPr>
      <w:r w:rsidRPr="009C1BB6">
        <w:rPr>
          <w:rStyle w:val="text"/>
          <w:rFonts w:ascii="Verdana" w:hAnsi="Verdana"/>
          <w:color w:val="000000"/>
          <w:sz w:val="13"/>
          <w:szCs w:val="13"/>
          <w:u w:val="single"/>
          <w:shd w:val="clear" w:color="auto" w:fill="FFFFFF"/>
          <w:vertAlign w:val="superscript"/>
        </w:rPr>
        <w:t>[</w:t>
      </w:r>
      <w:hyperlink r:id="rId9" w:anchor="fen-NASB-29497b" w:tooltip="See footnote b" w:history="1">
        <w:r w:rsidRPr="009C1BB6"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b</w:t>
        </w:r>
      </w:hyperlink>
      <w:r w:rsidRPr="009C1BB6">
        <w:rPr>
          <w:rStyle w:val="text"/>
          <w:rFonts w:ascii="Verdana" w:hAnsi="Verdana"/>
          <w:color w:val="000000"/>
          <w:sz w:val="13"/>
          <w:szCs w:val="13"/>
          <w:u w:val="single"/>
          <w:shd w:val="clear" w:color="auto" w:fill="FFFFFF"/>
          <w:vertAlign w:val="superscript"/>
        </w:rPr>
        <w:t>]</w:t>
      </w:r>
      <w:r w:rsidRPr="009C1BB6">
        <w:rPr>
          <w:rStyle w:val="text"/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>that comes from the full assurance of understanding,</w:t>
      </w:r>
      <w:r w:rsidRPr="009C1BB6">
        <w:rPr>
          <w:rStyle w:val="apple-converted-space"/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> </w:t>
      </w:r>
      <w:r w:rsidRPr="009C1BB6">
        <w:rPr>
          <w:rStyle w:val="text"/>
          <w:rFonts w:ascii="Verdana" w:hAnsi="Verdana"/>
          <w:b/>
          <w:i/>
          <w:iCs/>
          <w:color w:val="000000"/>
          <w:sz w:val="21"/>
          <w:szCs w:val="21"/>
          <w:u w:val="single"/>
          <w:shd w:val="clear" w:color="auto" w:fill="FFFFFF"/>
        </w:rPr>
        <w:t>resulting</w:t>
      </w:r>
      <w:r w:rsidRPr="009C1BB6">
        <w:rPr>
          <w:rStyle w:val="apple-converted-space"/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> </w:t>
      </w:r>
      <w:r w:rsidRPr="009C1BB6">
        <w:rPr>
          <w:rStyle w:val="text"/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>in a true knowledge of</w:t>
      </w:r>
      <w:r w:rsidRPr="009C1BB6">
        <w:rPr>
          <w:rStyle w:val="apple-converted-space"/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> </w:t>
      </w:r>
      <w:r w:rsidRPr="009C1BB6">
        <w:rPr>
          <w:rStyle w:val="text"/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>God’s mystery,</w:t>
      </w:r>
      <w:r w:rsidRPr="009C1BB6">
        <w:rPr>
          <w:rStyle w:val="apple-converted-space"/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> </w:t>
      </w:r>
      <w:r w:rsidRPr="009C1BB6">
        <w:rPr>
          <w:rStyle w:val="text"/>
          <w:rFonts w:ascii="Verdana" w:hAnsi="Verdana"/>
          <w:b/>
          <w:i/>
          <w:iCs/>
          <w:color w:val="000000"/>
          <w:sz w:val="21"/>
          <w:szCs w:val="21"/>
          <w:u w:val="single"/>
          <w:shd w:val="clear" w:color="auto" w:fill="FFFFFF"/>
        </w:rPr>
        <w:t>that is</w:t>
      </w:r>
      <w:r w:rsidRPr="009C1BB6">
        <w:rPr>
          <w:rStyle w:val="text"/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 xml:space="preserve">, Christ </w:t>
      </w:r>
      <w:r w:rsidRPr="009C1BB6">
        <w:rPr>
          <w:rStyle w:val="text"/>
          <w:rFonts w:ascii="Verdana" w:hAnsi="Verdana"/>
          <w:b/>
          <w:i/>
          <w:iCs/>
          <w:color w:val="000000"/>
          <w:sz w:val="21"/>
          <w:szCs w:val="21"/>
          <w:u w:val="single"/>
          <w:shd w:val="clear" w:color="auto" w:fill="FFFFFF"/>
        </w:rPr>
        <w:t>Himself</w:t>
      </w:r>
      <w:r w:rsidRPr="009C1BB6">
        <w:rPr>
          <w:rStyle w:val="text"/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>,</w:t>
      </w:r>
      <w:r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Pr="009C1BB6">
        <w:rPr>
          <w:rStyle w:val="text"/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  <w:vertAlign w:val="superscript"/>
        </w:rPr>
        <w:t>3 </w:t>
      </w:r>
      <w:r w:rsidRPr="009C1BB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in whom are hidden all</w:t>
      </w:r>
      <w:r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Pr="009C1BB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the treasures of wisdom and knowledge. </w:t>
      </w:r>
      <w:r w:rsidR="00C14038" w:rsidRPr="009C1BB6">
        <w:rPr>
          <w:u w:val="single"/>
        </w:rPr>
        <w:t>Have full assurance in the mystery of God “Christ himself”</w:t>
      </w:r>
    </w:p>
    <w:p w:rsidR="00C14038" w:rsidRDefault="00C14038" w:rsidP="00C14038">
      <w:pPr>
        <w:pStyle w:val="ListParagraph"/>
        <w:ind w:left="1440"/>
      </w:pPr>
    </w:p>
    <w:p w:rsidR="00201C75" w:rsidRDefault="00B464E3" w:rsidP="00C14038">
      <w:pPr>
        <w:pStyle w:val="ListParagraph"/>
        <w:numPr>
          <w:ilvl w:val="0"/>
          <w:numId w:val="5"/>
        </w:numPr>
      </w:pPr>
      <w:r>
        <w:t>Where H</w:t>
      </w:r>
      <w:r w:rsidR="00C14038">
        <w:t xml:space="preserve">e comes from? </w:t>
      </w:r>
    </w:p>
    <w:p w:rsidR="00B02C2C" w:rsidRDefault="00C14038" w:rsidP="00201C75">
      <w:pPr>
        <w:pStyle w:val="ListParagraph"/>
        <w:ind w:left="2200"/>
      </w:pPr>
      <w:r w:rsidRPr="009C1BB6">
        <w:rPr>
          <w:u w:val="single"/>
        </w:rPr>
        <w:t>John 8:18-19</w:t>
      </w:r>
      <w:r w:rsidR="009C1BB6" w:rsidRPr="009C1BB6">
        <w:rPr>
          <w:u w:val="single"/>
        </w:rPr>
        <w:t xml:space="preserve"> </w:t>
      </w:r>
      <w:r w:rsidR="009C1BB6" w:rsidRPr="009C1BB6">
        <w:rPr>
          <w:rStyle w:val="woj"/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  <w:vertAlign w:val="superscript"/>
        </w:rPr>
        <w:t>18 </w:t>
      </w:r>
      <w:r w:rsidR="009C1BB6" w:rsidRPr="009C1BB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I am He who testifies about </w:t>
      </w:r>
      <w:proofErr w:type="gramStart"/>
      <w:r w:rsidR="009C1BB6" w:rsidRPr="009C1BB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Myself</w:t>
      </w:r>
      <w:proofErr w:type="gramEnd"/>
      <w:r w:rsidR="009C1BB6" w:rsidRPr="009C1BB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, and the Father who sent Me testifies about Me.”</w:t>
      </w:r>
      <w:r w:rsidR="009C1BB6"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9C1BB6" w:rsidRPr="009C1BB6">
        <w:rPr>
          <w:rStyle w:val="text"/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  <w:vertAlign w:val="superscript"/>
        </w:rPr>
        <w:t>19 </w:t>
      </w:r>
      <w:r w:rsidR="009C1BB6" w:rsidRPr="009C1BB6">
        <w:rPr>
          <w:rStyle w:val="text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So they were saying to Him, “Where is Your Father?” Jesus answered,</w:t>
      </w:r>
      <w:r w:rsidR="009C1BB6"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9C1BB6" w:rsidRPr="009C1BB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“You know neither </w:t>
      </w:r>
      <w:proofErr w:type="gramStart"/>
      <w:r w:rsidR="009C1BB6" w:rsidRPr="009C1BB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Me</w:t>
      </w:r>
      <w:proofErr w:type="gramEnd"/>
      <w:r w:rsidR="009C1BB6" w:rsidRPr="009C1BB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 nor My Father;</w:t>
      </w:r>
      <w:r w:rsidR="009C1BB6" w:rsidRPr="009C1BB6">
        <w:rPr>
          <w:rStyle w:val="apple-converted-space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 </w:t>
      </w:r>
      <w:r w:rsidR="009C1BB6" w:rsidRPr="009C1BB6">
        <w:rPr>
          <w:rStyle w:val="woj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if you knew Me, you would know My Father also.”</w:t>
      </w:r>
    </w:p>
    <w:p w:rsidR="00201C75" w:rsidRDefault="00201C75" w:rsidP="00201C75">
      <w:pPr>
        <w:pStyle w:val="ListParagraph"/>
        <w:ind w:left="2200"/>
      </w:pPr>
    </w:p>
    <w:p w:rsidR="00201C75" w:rsidRDefault="00C14038" w:rsidP="00C14038">
      <w:pPr>
        <w:pStyle w:val="ListParagraph"/>
        <w:numPr>
          <w:ilvl w:val="0"/>
          <w:numId w:val="5"/>
        </w:numPr>
      </w:pPr>
      <w:r>
        <w:t>John 14:6-7 We know God through Christ</w:t>
      </w:r>
    </w:p>
    <w:p w:rsidR="00201C75" w:rsidRPr="00B464E3" w:rsidRDefault="00201C75" w:rsidP="00201C75">
      <w:pPr>
        <w:pStyle w:val="ListParagraph"/>
        <w:shd w:val="clear" w:color="auto" w:fill="FFFFFF"/>
        <w:spacing w:after="133" w:line="320" w:lineRule="atLeast"/>
        <w:ind w:left="2200"/>
        <w:rPr>
          <w:rFonts w:ascii="Verdana" w:eastAsia="Times New Roman" w:hAnsi="Verdana" w:cs="Times New Roman"/>
          <w:color w:val="000000"/>
          <w:sz w:val="21"/>
          <w:szCs w:val="21"/>
          <w:u w:val="single"/>
        </w:rPr>
      </w:pPr>
      <w:r w:rsidRPr="00B464E3">
        <w:rPr>
          <w:rFonts w:ascii="Arial" w:eastAsia="Times New Roman" w:hAnsi="Arial" w:cs="Arial"/>
          <w:b/>
          <w:bCs/>
          <w:color w:val="000000"/>
          <w:sz w:val="16"/>
          <w:u w:val="single"/>
          <w:vertAlign w:val="superscript"/>
        </w:rPr>
        <w:t>6 </w:t>
      </w:r>
      <w:r w:rsidRPr="00B464E3">
        <w:rPr>
          <w:rFonts w:ascii="Verdana" w:eastAsia="Times New Roman" w:hAnsi="Verdana" w:cs="Times New Roman"/>
          <w:color w:val="000000"/>
          <w:sz w:val="21"/>
          <w:u w:val="single"/>
        </w:rPr>
        <w:t>Jesus *said to him, “I am the way, and the truth, and the life; no one comes to the Father but through Me.</w:t>
      </w:r>
    </w:p>
    <w:p w:rsidR="00201C75" w:rsidRPr="00B464E3" w:rsidRDefault="00201C75" w:rsidP="00201C75">
      <w:pPr>
        <w:pStyle w:val="ListParagraph"/>
        <w:shd w:val="clear" w:color="auto" w:fill="FFFFFF"/>
        <w:spacing w:after="133" w:line="320" w:lineRule="atLeast"/>
        <w:ind w:left="2200"/>
        <w:rPr>
          <w:rFonts w:ascii="Verdana" w:eastAsia="Times New Roman" w:hAnsi="Verdana" w:cs="Times New Roman"/>
          <w:color w:val="000000"/>
          <w:sz w:val="21"/>
          <w:szCs w:val="21"/>
          <w:u w:val="single"/>
        </w:rPr>
      </w:pPr>
      <w:r w:rsidRPr="00B464E3">
        <w:rPr>
          <w:rFonts w:ascii="Arial" w:eastAsia="Times New Roman" w:hAnsi="Arial" w:cs="Arial"/>
          <w:b/>
          <w:bCs/>
          <w:color w:val="000000"/>
          <w:sz w:val="16"/>
          <w:u w:val="single"/>
          <w:vertAlign w:val="superscript"/>
        </w:rPr>
        <w:t>7 </w:t>
      </w:r>
      <w:r w:rsidRPr="00B464E3">
        <w:rPr>
          <w:rFonts w:ascii="Verdana" w:eastAsia="Times New Roman" w:hAnsi="Verdana" w:cs="Times New Roman"/>
          <w:color w:val="000000"/>
          <w:sz w:val="21"/>
          <w:u w:val="single"/>
        </w:rPr>
        <w:t xml:space="preserve">If you had known </w:t>
      </w:r>
      <w:proofErr w:type="gramStart"/>
      <w:r w:rsidRPr="00B464E3">
        <w:rPr>
          <w:rFonts w:ascii="Verdana" w:eastAsia="Times New Roman" w:hAnsi="Verdana" w:cs="Times New Roman"/>
          <w:color w:val="000000"/>
          <w:sz w:val="21"/>
          <w:u w:val="single"/>
        </w:rPr>
        <w:t>Me</w:t>
      </w:r>
      <w:proofErr w:type="gramEnd"/>
      <w:r w:rsidRPr="00B464E3">
        <w:rPr>
          <w:rFonts w:ascii="Verdana" w:eastAsia="Times New Roman" w:hAnsi="Verdana" w:cs="Times New Roman"/>
          <w:color w:val="000000"/>
          <w:sz w:val="21"/>
          <w:u w:val="single"/>
        </w:rPr>
        <w:t>, you would have known My Father also; from now on you know Him, and have seen Him.”</w:t>
      </w:r>
    </w:p>
    <w:p w:rsidR="00C14038" w:rsidRDefault="00C14038" w:rsidP="00201C75">
      <w:pPr>
        <w:pStyle w:val="ListParagraph"/>
        <w:ind w:left="2200"/>
      </w:pPr>
      <w:r>
        <w:t xml:space="preserve"> </w:t>
      </w:r>
    </w:p>
    <w:p w:rsidR="00C14038" w:rsidRDefault="00C14038" w:rsidP="00C14038">
      <w:pPr>
        <w:pStyle w:val="ListParagraph"/>
        <w:numPr>
          <w:ilvl w:val="0"/>
          <w:numId w:val="5"/>
        </w:numPr>
      </w:pPr>
      <w:r>
        <w:t>John 17:1-3 and 25-26 Jesus give Himself in sacrifice so we can know God</w:t>
      </w:r>
    </w:p>
    <w:p w:rsidR="00C14038" w:rsidRDefault="00C14038" w:rsidP="00C14038"/>
    <w:p w:rsidR="00C14038" w:rsidRDefault="00C14038" w:rsidP="00C14038">
      <w:pPr>
        <w:pStyle w:val="ListParagraph"/>
        <w:numPr>
          <w:ilvl w:val="0"/>
          <w:numId w:val="2"/>
        </w:numPr>
      </w:pPr>
      <w:r>
        <w:t xml:space="preserve">How can I get </w:t>
      </w:r>
      <w:r w:rsidR="00B464E3" w:rsidRPr="00B464E3">
        <w:rPr>
          <w:b/>
          <w:u w:val="single"/>
        </w:rPr>
        <w:t>truth</w:t>
      </w:r>
      <w:r w:rsidR="00B464E3">
        <w:t xml:space="preserve"> </w:t>
      </w:r>
      <w:r>
        <w:t>wisdom and understanding?</w:t>
      </w:r>
    </w:p>
    <w:p w:rsidR="00C14038" w:rsidRDefault="00C14038" w:rsidP="00C14038">
      <w:pPr>
        <w:pStyle w:val="ListParagraph"/>
        <w:ind w:left="1440"/>
      </w:pPr>
    </w:p>
    <w:p w:rsidR="00C14038" w:rsidRDefault="00C14038" w:rsidP="00C14038">
      <w:pPr>
        <w:pStyle w:val="ListParagraph"/>
        <w:numPr>
          <w:ilvl w:val="0"/>
          <w:numId w:val="6"/>
        </w:numPr>
      </w:pPr>
      <w:r>
        <w:t xml:space="preserve">Asking! </w:t>
      </w:r>
      <w:r w:rsidR="00C440CC">
        <w:t>1Kings 3:7-9</w:t>
      </w:r>
      <w:r>
        <w:t xml:space="preserve"> Salomon </w:t>
      </w:r>
    </w:p>
    <w:p w:rsidR="00C440CC" w:rsidRDefault="00C440CC" w:rsidP="00C440CC">
      <w:pPr>
        <w:pStyle w:val="ListParagraph"/>
        <w:ind w:left="2160"/>
      </w:pP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Now, O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small-caps"/>
          <w:rFonts w:ascii="Verdana" w:hAnsi="Verdana"/>
          <w:smallCaps/>
          <w:color w:val="000000"/>
          <w:sz w:val="21"/>
          <w:szCs w:val="21"/>
          <w:shd w:val="clear" w:color="auto" w:fill="FFFFFF"/>
        </w:rPr>
        <w:t>Lord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my God,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You have made Your servant king in place of my father David, yet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I am but a little child;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I do not know how to go out or come in.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8 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Your servant is in the midst of Your people which You have chosen,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 xml:space="preserve">a great people who are too many to be 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numbered or counted.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9 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So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 xml:space="preserve">give </w:t>
      </w:r>
      <w:proofErr w:type="gramStart"/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Your</w:t>
      </w:r>
      <w:proofErr w:type="gramEnd"/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 xml:space="preserve"> servant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0" w:anchor="fen-NASB-8826d" w:tooltip="See footnote d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d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an understanding heart to judge Your people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to discern between good and evil. For who is able to judge this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1" w:anchor="fen-NASB-8826e" w:tooltip="See footnote e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e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 xml:space="preserve">great people of </w:t>
      </w:r>
      <w:proofErr w:type="gramStart"/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Yours</w:t>
      </w:r>
      <w:proofErr w:type="gramEnd"/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?”</w:t>
      </w:r>
    </w:p>
    <w:p w:rsidR="00C440CC" w:rsidRDefault="00C440CC" w:rsidP="00C440CC">
      <w:pPr>
        <w:pStyle w:val="ListParagraph"/>
        <w:ind w:left="2160"/>
      </w:pPr>
    </w:p>
    <w:p w:rsidR="00C14038" w:rsidRDefault="00C14038" w:rsidP="00C14038">
      <w:pPr>
        <w:pStyle w:val="ListParagraph"/>
        <w:numPr>
          <w:ilvl w:val="0"/>
          <w:numId w:val="6"/>
        </w:numPr>
      </w:pPr>
      <w:r>
        <w:t>Admiring His creation. Job 28:12-28</w:t>
      </w:r>
    </w:p>
    <w:p w:rsidR="00C440CC" w:rsidRPr="00C440CC" w:rsidRDefault="00EA2B81" w:rsidP="00EA2B81">
      <w:pPr>
        <w:pStyle w:val="ListParagraph"/>
        <w:numPr>
          <w:ilvl w:val="0"/>
          <w:numId w:val="6"/>
        </w:numPr>
        <w:rPr>
          <w:rStyle w:val="text"/>
        </w:rPr>
      </w:pPr>
      <w:r>
        <w:t xml:space="preserve">Experience. Job12:12 </w:t>
      </w:r>
      <w:r w:rsidR="00C440CC"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12 </w:t>
      </w:r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“Wisdom is with</w:t>
      </w:r>
      <w:r w:rsidR="00C440C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aged men</w:t>
      </w:r>
      <w:proofErr w:type="gramStart"/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proofErr w:type="gramEnd"/>
      <w:r w:rsidR="00C440CC">
        <w:rPr>
          <w:rFonts w:ascii="Verdana" w:hAnsi="Verdana"/>
          <w:color w:val="000000"/>
          <w:sz w:val="21"/>
          <w:szCs w:val="21"/>
        </w:rPr>
        <w:br/>
      </w:r>
      <w:r w:rsidR="00C440CC"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With</w:t>
      </w:r>
      <w:r w:rsidR="00C440C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C440CC"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2" w:anchor="fen-NASB-13141a" w:tooltip="See footnote a" w:history="1">
        <w:r w:rsidR="00C440CC"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a</w:t>
        </w:r>
      </w:hyperlink>
      <w:r w:rsidR="00C440CC"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 xml:space="preserve">long life is </w:t>
      </w:r>
      <w:proofErr w:type="spellStart"/>
      <w:r w:rsidR="00C440CC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understanding.</w:t>
      </w:r>
      <w:proofErr w:type="spellEnd"/>
    </w:p>
    <w:p w:rsidR="00EA2B81" w:rsidRDefault="00EA2B81" w:rsidP="00C440CC">
      <w:pPr>
        <w:pStyle w:val="ListParagraph"/>
        <w:ind w:left="2160"/>
      </w:pPr>
      <w:r>
        <w:t xml:space="preserve">The experience makes wisdom through understanding </w:t>
      </w:r>
    </w:p>
    <w:p w:rsidR="00EA2B81" w:rsidRDefault="00EA2B81" w:rsidP="00EA2B81">
      <w:pPr>
        <w:pStyle w:val="ListParagraph"/>
        <w:ind w:left="2160"/>
      </w:pPr>
    </w:p>
    <w:p w:rsidR="00EA2B81" w:rsidRDefault="00EA2B81" w:rsidP="00EA2B81">
      <w:pPr>
        <w:pStyle w:val="ListParagraph"/>
        <w:numPr>
          <w:ilvl w:val="0"/>
          <w:numId w:val="7"/>
        </w:numPr>
      </w:pPr>
      <w:r>
        <w:t>What is the difference between wisdom and understanding?</w:t>
      </w:r>
    </w:p>
    <w:p w:rsidR="00911982" w:rsidRDefault="00EA2B81" w:rsidP="00911982">
      <w:pPr>
        <w:pStyle w:val="ListParagraph"/>
        <w:ind w:left="2880"/>
      </w:pPr>
      <w:r>
        <w:rPr>
          <w:b/>
        </w:rPr>
        <w:t>Answer:</w:t>
      </w:r>
      <w:r>
        <w:t xml:space="preserve"> Wisdom is the practice of good and understanding the way to get wisdom </w:t>
      </w:r>
    </w:p>
    <w:p w:rsidR="00911982" w:rsidRDefault="00911982" w:rsidP="00911982">
      <w:pPr>
        <w:jc w:val="center"/>
        <w:rPr>
          <w:b/>
        </w:rPr>
      </w:pPr>
      <w:r>
        <w:rPr>
          <w:b/>
        </w:rPr>
        <w:t>Conclusion</w:t>
      </w:r>
    </w:p>
    <w:p w:rsidR="00022983" w:rsidRPr="00022983" w:rsidRDefault="00022983" w:rsidP="00911982">
      <w:r>
        <w:t>All knowledge and understanding is through the knowledge of Jesus Christ not being sapiens, sapiens.</w:t>
      </w:r>
    </w:p>
    <w:p w:rsidR="00911982" w:rsidRDefault="00911982" w:rsidP="00911982">
      <w:pPr>
        <w:jc w:val="center"/>
        <w:rPr>
          <w:b/>
        </w:rPr>
      </w:pPr>
      <w:r>
        <w:rPr>
          <w:b/>
        </w:rPr>
        <w:t>Invitation</w:t>
      </w:r>
    </w:p>
    <w:p w:rsidR="00022983" w:rsidRPr="00022983" w:rsidRDefault="00022983" w:rsidP="00022983">
      <w:r>
        <w:rPr>
          <w:rStyle w:val="chapternum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Philippians 2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Therefore if there is any encouragement in Christ, if there is any consolation of love, if there is any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fellowship of the Spirit, if any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3" w:anchor="fen-NASB-29393a" w:tooltip="See footnote a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a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affection and compassion,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2 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make my joy complete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4" w:anchor="fen-NASB-29394b" w:tooltip="See footnote b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b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by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being of the same mind, maintaining the same love, united in spirit, intent on one purpose.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3 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Do nothing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5" w:anchor="fen-NASB-29395c" w:tooltip="See footnote c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c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from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6" w:anchor="fen-NASB-29395d" w:tooltip="See footnote d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d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selfishness or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empty conceit, but with humility of mind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regard one another as more important than yourselves</w:t>
      </w:r>
      <w:proofErr w:type="gramStart"/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;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4</w:t>
      </w:r>
      <w:proofErr w:type="gramEnd"/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do not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merely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look out for your own personal interests, but also for the interests of others.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5 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Have this attitude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7" w:anchor="fen-NASB-29397e" w:tooltip="See footnote e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e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in yourselves which was also in Christ Jesus,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6 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who, although He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existed in the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form of God,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did not regard equality with God a thing to be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8" w:anchor="fen-NASB-29398f" w:tooltip="See footnote f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f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grasped,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7 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but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19" w:anchor="fen-NASB-29399g" w:tooltip="See footnote g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g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emptied Himself, taking the form of a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bond-servant,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and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being made in the likeness of men.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8 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Being found in appearance as a man,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He humbled Himself by becoming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obedient to the point of death, even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death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20" w:anchor="fen-NASB-29400h" w:tooltip="See footnote h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h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on a cross.</w:t>
      </w:r>
    </w:p>
    <w:p w:rsidR="00911982" w:rsidRDefault="00022983" w:rsidP="00911982">
      <w:pP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chapternum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Colossians 2 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2 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that their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hearts may be encouraged, having been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knit together in love, and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attaining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to all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the wealth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21" w:anchor="fen-NASB-29497b" w:tooltip="See footnote b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b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that comes from the full assurance of understanding,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resulting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in a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true knowledge of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God’s mystery,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that is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, Christ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Himself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3 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in whom are hidden all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the treasures of wisdom and knowledge.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4 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I say this so that no one will delude you with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persuasive argument</w:t>
      </w:r>
      <w:r w:rsidR="00AA57F8"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…</w:t>
      </w:r>
    </w:p>
    <w:p w:rsidR="00AA57F8" w:rsidRPr="00911982" w:rsidRDefault="00AA57F8" w:rsidP="00911982"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…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6 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Therefore as you have received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Christ Jesus the Lord,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so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22" w:anchor="fen-NASB-29501e" w:tooltip="See footnote e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e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walk in Him,</w:t>
      </w:r>
      <w:r>
        <w:rPr>
          <w:rStyle w:val="text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perscript"/>
        </w:rPr>
        <w:t>7 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having been firmly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rooted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and now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being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built up in Him and established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23" w:anchor="fen-NASB-29502f" w:tooltip="See footnote f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f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in your faith, just as you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were instructed,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and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overflowing</w:t>
      </w:r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[</w:t>
      </w:r>
      <w:hyperlink r:id="rId24" w:anchor="fen-NASB-29502g" w:tooltip="See footnote g" w:history="1">
        <w:r>
          <w:rPr>
            <w:rStyle w:val="Hyperlink"/>
            <w:rFonts w:ascii="Verdana" w:hAnsi="Verdana"/>
            <w:color w:val="B34B2C"/>
            <w:sz w:val="13"/>
            <w:szCs w:val="13"/>
            <w:vertAlign w:val="superscript"/>
          </w:rPr>
          <w:t>g</w:t>
        </w:r>
      </w:hyperlink>
      <w:r>
        <w:rPr>
          <w:rStyle w:val="text"/>
          <w:rFonts w:ascii="Verdana" w:hAnsi="Verdana"/>
          <w:color w:val="000000"/>
          <w:sz w:val="13"/>
          <w:szCs w:val="13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z w:val="21"/>
          <w:szCs w:val="21"/>
          <w:shd w:val="clear" w:color="auto" w:fill="FFFFFF"/>
        </w:rPr>
        <w:t>with gratitude.</w:t>
      </w:r>
    </w:p>
    <w:p w:rsidR="00911982" w:rsidRPr="00911982" w:rsidRDefault="00911982" w:rsidP="00911982">
      <w:pPr>
        <w:rPr>
          <w:b/>
        </w:rPr>
      </w:pPr>
    </w:p>
    <w:sectPr w:rsidR="00911982" w:rsidRPr="00911982" w:rsidSect="00A5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EAB"/>
    <w:multiLevelType w:val="hybridMultilevel"/>
    <w:tmpl w:val="320C54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8FF461A"/>
    <w:multiLevelType w:val="hybridMultilevel"/>
    <w:tmpl w:val="0BDAF6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7A4B5F"/>
    <w:multiLevelType w:val="hybridMultilevel"/>
    <w:tmpl w:val="6B76088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7357EAC"/>
    <w:multiLevelType w:val="hybridMultilevel"/>
    <w:tmpl w:val="9C063C5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8205D2"/>
    <w:multiLevelType w:val="hybridMultilevel"/>
    <w:tmpl w:val="D73247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1027B2"/>
    <w:multiLevelType w:val="hybridMultilevel"/>
    <w:tmpl w:val="0C9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52BD8"/>
    <w:multiLevelType w:val="hybridMultilevel"/>
    <w:tmpl w:val="64FA60B4"/>
    <w:lvl w:ilvl="0" w:tplc="04090015">
      <w:start w:val="1"/>
      <w:numFmt w:val="upperLetter"/>
      <w:lvlText w:val="%1."/>
      <w:lvlJc w:val="left"/>
      <w:pPr>
        <w:ind w:left="2200" w:hanging="360"/>
      </w:p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1D5B"/>
    <w:rsid w:val="000012CA"/>
    <w:rsid w:val="00003F0F"/>
    <w:rsid w:val="00005C85"/>
    <w:rsid w:val="00022983"/>
    <w:rsid w:val="0004656B"/>
    <w:rsid w:val="00050F02"/>
    <w:rsid w:val="0005758B"/>
    <w:rsid w:val="00062DD3"/>
    <w:rsid w:val="000632ED"/>
    <w:rsid w:val="00063535"/>
    <w:rsid w:val="00071526"/>
    <w:rsid w:val="000952AB"/>
    <w:rsid w:val="000D3C09"/>
    <w:rsid w:val="000F3884"/>
    <w:rsid w:val="000F6061"/>
    <w:rsid w:val="001022D8"/>
    <w:rsid w:val="0011657C"/>
    <w:rsid w:val="00133B3A"/>
    <w:rsid w:val="00152691"/>
    <w:rsid w:val="0016606A"/>
    <w:rsid w:val="00181B2B"/>
    <w:rsid w:val="0018612F"/>
    <w:rsid w:val="00193676"/>
    <w:rsid w:val="001941E8"/>
    <w:rsid w:val="001B4005"/>
    <w:rsid w:val="001D47BF"/>
    <w:rsid w:val="001E246B"/>
    <w:rsid w:val="00201C75"/>
    <w:rsid w:val="002077EE"/>
    <w:rsid w:val="00217B84"/>
    <w:rsid w:val="00255DC6"/>
    <w:rsid w:val="00296A6D"/>
    <w:rsid w:val="002A162E"/>
    <w:rsid w:val="002C787D"/>
    <w:rsid w:val="002D325B"/>
    <w:rsid w:val="002D45E6"/>
    <w:rsid w:val="002F5385"/>
    <w:rsid w:val="00304230"/>
    <w:rsid w:val="00324B30"/>
    <w:rsid w:val="00355B3A"/>
    <w:rsid w:val="003719E5"/>
    <w:rsid w:val="00375B6E"/>
    <w:rsid w:val="00377758"/>
    <w:rsid w:val="0038414F"/>
    <w:rsid w:val="00391A4A"/>
    <w:rsid w:val="003B4495"/>
    <w:rsid w:val="003D382D"/>
    <w:rsid w:val="003F2516"/>
    <w:rsid w:val="003F2F40"/>
    <w:rsid w:val="003F3A77"/>
    <w:rsid w:val="003F6A86"/>
    <w:rsid w:val="00405AD9"/>
    <w:rsid w:val="00407C46"/>
    <w:rsid w:val="00445F45"/>
    <w:rsid w:val="00454932"/>
    <w:rsid w:val="00492CDA"/>
    <w:rsid w:val="004C3077"/>
    <w:rsid w:val="00500291"/>
    <w:rsid w:val="00510853"/>
    <w:rsid w:val="00520C17"/>
    <w:rsid w:val="00551398"/>
    <w:rsid w:val="005557C0"/>
    <w:rsid w:val="00583288"/>
    <w:rsid w:val="005A0BAE"/>
    <w:rsid w:val="005B3B80"/>
    <w:rsid w:val="005B6144"/>
    <w:rsid w:val="005C13BE"/>
    <w:rsid w:val="005D075E"/>
    <w:rsid w:val="005D4722"/>
    <w:rsid w:val="005E1D2D"/>
    <w:rsid w:val="005F4C43"/>
    <w:rsid w:val="005F4D50"/>
    <w:rsid w:val="006118A1"/>
    <w:rsid w:val="0063144B"/>
    <w:rsid w:val="006329F3"/>
    <w:rsid w:val="00643EB9"/>
    <w:rsid w:val="00654292"/>
    <w:rsid w:val="00667DEB"/>
    <w:rsid w:val="006C3EE9"/>
    <w:rsid w:val="006C5C2B"/>
    <w:rsid w:val="006C703C"/>
    <w:rsid w:val="006E6EC2"/>
    <w:rsid w:val="006E7DC3"/>
    <w:rsid w:val="00720048"/>
    <w:rsid w:val="007262B2"/>
    <w:rsid w:val="0073368B"/>
    <w:rsid w:val="0074273B"/>
    <w:rsid w:val="00771494"/>
    <w:rsid w:val="0077450B"/>
    <w:rsid w:val="00777BC2"/>
    <w:rsid w:val="00781374"/>
    <w:rsid w:val="007A314B"/>
    <w:rsid w:val="007C74C7"/>
    <w:rsid w:val="007E5F80"/>
    <w:rsid w:val="007E7873"/>
    <w:rsid w:val="007F7C0F"/>
    <w:rsid w:val="0080440E"/>
    <w:rsid w:val="0081485A"/>
    <w:rsid w:val="00820727"/>
    <w:rsid w:val="008709FC"/>
    <w:rsid w:val="00886866"/>
    <w:rsid w:val="0089307A"/>
    <w:rsid w:val="008A04AC"/>
    <w:rsid w:val="008A5FB1"/>
    <w:rsid w:val="008B0DB4"/>
    <w:rsid w:val="008C0BDB"/>
    <w:rsid w:val="008C7922"/>
    <w:rsid w:val="008D3CD9"/>
    <w:rsid w:val="008D762F"/>
    <w:rsid w:val="008E0263"/>
    <w:rsid w:val="00901499"/>
    <w:rsid w:val="00902ACC"/>
    <w:rsid w:val="00903773"/>
    <w:rsid w:val="00911982"/>
    <w:rsid w:val="00935E83"/>
    <w:rsid w:val="009372A8"/>
    <w:rsid w:val="00940C93"/>
    <w:rsid w:val="009733F3"/>
    <w:rsid w:val="00976C3E"/>
    <w:rsid w:val="009C1BB6"/>
    <w:rsid w:val="009D43CA"/>
    <w:rsid w:val="009E410A"/>
    <w:rsid w:val="009E4F90"/>
    <w:rsid w:val="00A13170"/>
    <w:rsid w:val="00A23007"/>
    <w:rsid w:val="00A2686D"/>
    <w:rsid w:val="00A326E4"/>
    <w:rsid w:val="00A441B1"/>
    <w:rsid w:val="00A54040"/>
    <w:rsid w:val="00A54F5B"/>
    <w:rsid w:val="00A70914"/>
    <w:rsid w:val="00A74490"/>
    <w:rsid w:val="00A87852"/>
    <w:rsid w:val="00A92D10"/>
    <w:rsid w:val="00A93837"/>
    <w:rsid w:val="00AA1D5B"/>
    <w:rsid w:val="00AA2C30"/>
    <w:rsid w:val="00AA4E30"/>
    <w:rsid w:val="00AA57F8"/>
    <w:rsid w:val="00AC4F11"/>
    <w:rsid w:val="00AD54F0"/>
    <w:rsid w:val="00AF792D"/>
    <w:rsid w:val="00B02C2C"/>
    <w:rsid w:val="00B02F34"/>
    <w:rsid w:val="00B042B3"/>
    <w:rsid w:val="00B21129"/>
    <w:rsid w:val="00B41371"/>
    <w:rsid w:val="00B4590D"/>
    <w:rsid w:val="00B464E3"/>
    <w:rsid w:val="00B55500"/>
    <w:rsid w:val="00B56B7F"/>
    <w:rsid w:val="00B62A7C"/>
    <w:rsid w:val="00B703D2"/>
    <w:rsid w:val="00B93CAA"/>
    <w:rsid w:val="00B97C0E"/>
    <w:rsid w:val="00BA3351"/>
    <w:rsid w:val="00BB34F8"/>
    <w:rsid w:val="00BF6E89"/>
    <w:rsid w:val="00C14038"/>
    <w:rsid w:val="00C14BDC"/>
    <w:rsid w:val="00C17B12"/>
    <w:rsid w:val="00C32587"/>
    <w:rsid w:val="00C440CC"/>
    <w:rsid w:val="00C4536B"/>
    <w:rsid w:val="00C55A20"/>
    <w:rsid w:val="00C56E63"/>
    <w:rsid w:val="00C824A3"/>
    <w:rsid w:val="00C959F6"/>
    <w:rsid w:val="00CA4E80"/>
    <w:rsid w:val="00CF16BD"/>
    <w:rsid w:val="00CF5D77"/>
    <w:rsid w:val="00CF6A1D"/>
    <w:rsid w:val="00CF7AF9"/>
    <w:rsid w:val="00D11016"/>
    <w:rsid w:val="00D141AF"/>
    <w:rsid w:val="00D14BA8"/>
    <w:rsid w:val="00D31ABE"/>
    <w:rsid w:val="00D41537"/>
    <w:rsid w:val="00D44497"/>
    <w:rsid w:val="00D45625"/>
    <w:rsid w:val="00D47E9E"/>
    <w:rsid w:val="00D774F2"/>
    <w:rsid w:val="00D902BE"/>
    <w:rsid w:val="00D9126F"/>
    <w:rsid w:val="00D97D6B"/>
    <w:rsid w:val="00DA1E6C"/>
    <w:rsid w:val="00DD585C"/>
    <w:rsid w:val="00DE0016"/>
    <w:rsid w:val="00E02A6E"/>
    <w:rsid w:val="00E065B3"/>
    <w:rsid w:val="00E1209D"/>
    <w:rsid w:val="00E20922"/>
    <w:rsid w:val="00E20E32"/>
    <w:rsid w:val="00E70D07"/>
    <w:rsid w:val="00E82277"/>
    <w:rsid w:val="00E855BE"/>
    <w:rsid w:val="00EA0E87"/>
    <w:rsid w:val="00EA1DEA"/>
    <w:rsid w:val="00EA2B81"/>
    <w:rsid w:val="00EA4DEF"/>
    <w:rsid w:val="00EC5313"/>
    <w:rsid w:val="00EC76F6"/>
    <w:rsid w:val="00ED5129"/>
    <w:rsid w:val="00F03B01"/>
    <w:rsid w:val="00F05302"/>
    <w:rsid w:val="00F10D68"/>
    <w:rsid w:val="00F13B19"/>
    <w:rsid w:val="00F37FCC"/>
    <w:rsid w:val="00F44831"/>
    <w:rsid w:val="00F55121"/>
    <w:rsid w:val="00F63950"/>
    <w:rsid w:val="00F6424D"/>
    <w:rsid w:val="00F75DBD"/>
    <w:rsid w:val="00F8513C"/>
    <w:rsid w:val="00F868C3"/>
    <w:rsid w:val="00F92AB5"/>
    <w:rsid w:val="00FA0CFD"/>
    <w:rsid w:val="00FA74B2"/>
    <w:rsid w:val="00FA7B1F"/>
    <w:rsid w:val="00FD0009"/>
    <w:rsid w:val="00FD680D"/>
    <w:rsid w:val="00FE3236"/>
    <w:rsid w:val="00FE3965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5B"/>
  </w:style>
  <w:style w:type="paragraph" w:styleId="Heading3">
    <w:name w:val="heading 3"/>
    <w:basedOn w:val="Normal"/>
    <w:link w:val="Heading3Char"/>
    <w:uiPriority w:val="9"/>
    <w:qFormat/>
    <w:rsid w:val="00201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12"/>
    <w:pPr>
      <w:ind w:left="720"/>
      <w:contextualSpacing/>
    </w:pPr>
  </w:style>
  <w:style w:type="character" w:customStyle="1" w:styleId="text">
    <w:name w:val="text"/>
    <w:basedOn w:val="DefaultParagraphFont"/>
    <w:rsid w:val="00022983"/>
  </w:style>
  <w:style w:type="character" w:customStyle="1" w:styleId="chapternum">
    <w:name w:val="chapternum"/>
    <w:basedOn w:val="DefaultParagraphFont"/>
    <w:rsid w:val="00022983"/>
  </w:style>
  <w:style w:type="character" w:customStyle="1" w:styleId="apple-converted-space">
    <w:name w:val="apple-converted-space"/>
    <w:basedOn w:val="DefaultParagraphFont"/>
    <w:rsid w:val="00022983"/>
  </w:style>
  <w:style w:type="character" w:styleId="Hyperlink">
    <w:name w:val="Hyperlink"/>
    <w:basedOn w:val="DefaultParagraphFont"/>
    <w:uiPriority w:val="99"/>
    <w:semiHidden/>
    <w:unhideWhenUsed/>
    <w:rsid w:val="00022983"/>
    <w:rPr>
      <w:color w:val="0000FF"/>
      <w:u w:val="single"/>
    </w:rPr>
  </w:style>
  <w:style w:type="character" w:customStyle="1" w:styleId="small-caps">
    <w:name w:val="small-caps"/>
    <w:basedOn w:val="DefaultParagraphFont"/>
    <w:rsid w:val="00AA2C30"/>
  </w:style>
  <w:style w:type="character" w:customStyle="1" w:styleId="woj">
    <w:name w:val="woj"/>
    <w:basedOn w:val="DefaultParagraphFont"/>
    <w:rsid w:val="00255DC6"/>
  </w:style>
  <w:style w:type="character" w:customStyle="1" w:styleId="Heading3Char">
    <w:name w:val="Heading 3 Char"/>
    <w:basedOn w:val="DefaultParagraphFont"/>
    <w:link w:val="Heading3"/>
    <w:uiPriority w:val="9"/>
    <w:rsid w:val="00201C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20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%2010&amp;version=NASB" TargetMode="External"/><Relationship Id="rId13" Type="http://schemas.openxmlformats.org/officeDocument/2006/relationships/hyperlink" Target="https://www.biblegateway.com/passage/?version=NASB&amp;search=Philippians%202" TargetMode="External"/><Relationship Id="rId18" Type="http://schemas.openxmlformats.org/officeDocument/2006/relationships/hyperlink" Target="https://www.biblegateway.com/passage/?version=NASB&amp;search=Philippians%2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version=NASB&amp;search=Colossians%202" TargetMode="External"/><Relationship Id="rId7" Type="http://schemas.openxmlformats.org/officeDocument/2006/relationships/hyperlink" Target="https://www.biblegateway.com/passage/?search=romans+1&amp;version=NASB" TargetMode="External"/><Relationship Id="rId12" Type="http://schemas.openxmlformats.org/officeDocument/2006/relationships/hyperlink" Target="https://www.biblegateway.com/passage/?search=Job+12%3A12&amp;version=NASB" TargetMode="External"/><Relationship Id="rId17" Type="http://schemas.openxmlformats.org/officeDocument/2006/relationships/hyperlink" Target="https://www.biblegateway.com/passage/?version=NASB&amp;search=Philippians%20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version=NASB&amp;search=Philippians%202" TargetMode="External"/><Relationship Id="rId20" Type="http://schemas.openxmlformats.org/officeDocument/2006/relationships/hyperlink" Target="https://www.biblegateway.com/passage/?version=NASB&amp;search=Philippians%2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omans+1&amp;version=NASB" TargetMode="External"/><Relationship Id="rId11" Type="http://schemas.openxmlformats.org/officeDocument/2006/relationships/hyperlink" Target="https://www.biblegateway.com/passage/?search=1+kings+3&amp;version=NASB" TargetMode="External"/><Relationship Id="rId24" Type="http://schemas.openxmlformats.org/officeDocument/2006/relationships/hyperlink" Target="https://www.biblegateway.com/passage/?version=NASB&amp;search=Colossians%202" TargetMode="External"/><Relationship Id="rId5" Type="http://schemas.openxmlformats.org/officeDocument/2006/relationships/hyperlink" Target="https://www.biblegateway.com/passage/?search=acts+17&amp;version=NASB" TargetMode="External"/><Relationship Id="rId15" Type="http://schemas.openxmlformats.org/officeDocument/2006/relationships/hyperlink" Target="https://www.biblegateway.com/passage/?version=NASB&amp;search=Philippians%202" TargetMode="External"/><Relationship Id="rId23" Type="http://schemas.openxmlformats.org/officeDocument/2006/relationships/hyperlink" Target="https://www.biblegateway.com/passage/?version=NASB&amp;search=Colossians%202" TargetMode="External"/><Relationship Id="rId10" Type="http://schemas.openxmlformats.org/officeDocument/2006/relationships/hyperlink" Target="https://www.biblegateway.com/passage/?search=1+kings+3&amp;version=NASB" TargetMode="External"/><Relationship Id="rId19" Type="http://schemas.openxmlformats.org/officeDocument/2006/relationships/hyperlink" Target="https://www.biblegateway.com/passage/?version=NASB&amp;search=Philippians%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Colossians+2&amp;version=NASB" TargetMode="External"/><Relationship Id="rId14" Type="http://schemas.openxmlformats.org/officeDocument/2006/relationships/hyperlink" Target="https://www.biblegateway.com/passage/?version=NASB&amp;search=Philippians%202" TargetMode="External"/><Relationship Id="rId22" Type="http://schemas.openxmlformats.org/officeDocument/2006/relationships/hyperlink" Target="https://www.biblegateway.com/passage/?version=NASB&amp;search=Colossians%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2016-07-15T12:57:00Z</dcterms:created>
  <dcterms:modified xsi:type="dcterms:W3CDTF">2016-07-17T22:09:00Z</dcterms:modified>
</cp:coreProperties>
</file>