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CF83" w14:textId="77777777" w:rsidR="00781E55" w:rsidRDefault="00743843" w:rsidP="00743843">
      <w:pPr>
        <w:spacing w:before="0" w:after="0"/>
        <w:rPr>
          <w:b/>
          <w:sz w:val="24"/>
          <w:szCs w:val="24"/>
        </w:rPr>
      </w:pPr>
      <w:r>
        <w:rPr>
          <w:b/>
          <w:sz w:val="24"/>
          <w:szCs w:val="24"/>
        </w:rPr>
        <w:t>Institutionalizing the Church (2)</w:t>
      </w:r>
    </w:p>
    <w:p w14:paraId="38E79F85" w14:textId="77777777" w:rsidR="00743843" w:rsidRDefault="00743843" w:rsidP="00743843">
      <w:pPr>
        <w:spacing w:before="0" w:after="0"/>
        <w:rPr>
          <w:b/>
          <w:sz w:val="24"/>
          <w:szCs w:val="24"/>
        </w:rPr>
      </w:pPr>
      <w:r>
        <w:rPr>
          <w:b/>
          <w:sz w:val="24"/>
          <w:szCs w:val="24"/>
        </w:rPr>
        <w:t>Changes Created by Institutionalizing the Church</w:t>
      </w:r>
    </w:p>
    <w:p w14:paraId="28DF7D5F" w14:textId="77777777" w:rsidR="00743843" w:rsidRDefault="00743843" w:rsidP="00743843">
      <w:pPr>
        <w:spacing w:before="0" w:after="0"/>
        <w:rPr>
          <w:b/>
          <w:sz w:val="24"/>
          <w:szCs w:val="24"/>
        </w:rPr>
      </w:pPr>
    </w:p>
    <w:p w14:paraId="20D96700" w14:textId="77777777" w:rsidR="00743843" w:rsidRDefault="00743843" w:rsidP="00743843">
      <w:pPr>
        <w:spacing w:before="0" w:after="0"/>
        <w:jc w:val="left"/>
        <w:rPr>
          <w:sz w:val="24"/>
          <w:szCs w:val="24"/>
        </w:rPr>
      </w:pPr>
      <w:r>
        <w:rPr>
          <w:sz w:val="24"/>
          <w:szCs w:val="24"/>
        </w:rPr>
        <w:t>Introduction:</w:t>
      </w:r>
    </w:p>
    <w:p w14:paraId="4F513B66" w14:textId="77777777" w:rsidR="00743843" w:rsidRDefault="00743843" w:rsidP="00743843">
      <w:pPr>
        <w:spacing w:before="0" w:after="0"/>
        <w:jc w:val="left"/>
        <w:rPr>
          <w:sz w:val="24"/>
          <w:szCs w:val="24"/>
        </w:rPr>
      </w:pPr>
    </w:p>
    <w:p w14:paraId="7A608E12" w14:textId="77777777" w:rsidR="00743843" w:rsidRDefault="00743843" w:rsidP="00743843">
      <w:pPr>
        <w:spacing w:before="0" w:after="0"/>
        <w:jc w:val="left"/>
        <w:rPr>
          <w:sz w:val="24"/>
          <w:szCs w:val="24"/>
        </w:rPr>
      </w:pPr>
      <w:r>
        <w:rPr>
          <w:sz w:val="24"/>
          <w:szCs w:val="24"/>
        </w:rPr>
        <w:t>1.  “It seems many think of the church as something like a little red wagon.  ‘Established on Pentecost’—it stood ready to roll, and people could jump in and ride to heaven.  But somewhere along the line a side-rail broke, an axle was bent, the tongu</w:t>
      </w:r>
      <w:r w:rsidR="00895238">
        <w:rPr>
          <w:sz w:val="24"/>
          <w:szCs w:val="24"/>
        </w:rPr>
        <w:t>e came loose, and finally a wheel</w:t>
      </w:r>
      <w:r>
        <w:rPr>
          <w:sz w:val="24"/>
          <w:szCs w:val="24"/>
        </w:rPr>
        <w:t xml:space="preserve"> fell away.  Martin Luther tried to put the wheel </w:t>
      </w:r>
      <w:r w:rsidR="00895238">
        <w:rPr>
          <w:sz w:val="24"/>
          <w:szCs w:val="24"/>
        </w:rPr>
        <w:t>back on, but further bent the a</w:t>
      </w:r>
      <w:r>
        <w:rPr>
          <w:sz w:val="24"/>
          <w:szCs w:val="24"/>
        </w:rPr>
        <w:t>xle in his effort.  Others replaced the tongue with a new but different instrument—unsuited to the purpose and function of the original tongue.  Alas, the church was broken down and out of service.</w:t>
      </w:r>
    </w:p>
    <w:p w14:paraId="65373675" w14:textId="77777777" w:rsidR="00743843" w:rsidRDefault="00743843" w:rsidP="00743843">
      <w:pPr>
        <w:spacing w:before="0" w:after="0"/>
        <w:jc w:val="left"/>
        <w:rPr>
          <w:sz w:val="24"/>
          <w:szCs w:val="24"/>
        </w:rPr>
      </w:pPr>
      <w:r>
        <w:rPr>
          <w:sz w:val="24"/>
          <w:szCs w:val="24"/>
        </w:rPr>
        <w:t xml:space="preserve">     Then Campbell and Stone determined to restore the church.  They straightened the axle, replaced the tongue with an original model, repaired the side-rail and put the wheel back in place.  Now people could again ride home to heaven.”</w:t>
      </w:r>
    </w:p>
    <w:p w14:paraId="12311254" w14:textId="19C3B5B3" w:rsidR="00D47FBA" w:rsidRDefault="00D47FBA" w:rsidP="00743843">
      <w:pPr>
        <w:spacing w:before="0" w:after="0"/>
        <w:jc w:val="left"/>
        <w:rPr>
          <w:sz w:val="24"/>
          <w:szCs w:val="24"/>
        </w:rPr>
      </w:pPr>
      <w:r>
        <w:rPr>
          <w:sz w:val="24"/>
          <w:szCs w:val="24"/>
        </w:rPr>
        <w:t>2.  This is the p</w:t>
      </w:r>
      <w:r w:rsidR="00102DCA">
        <w:rPr>
          <w:sz w:val="24"/>
          <w:szCs w:val="24"/>
        </w:rPr>
        <w:t>arody that Robert Turner used 52 (</w:t>
      </w:r>
      <w:r w:rsidR="007037BB">
        <w:rPr>
          <w:sz w:val="24"/>
          <w:szCs w:val="24"/>
        </w:rPr>
        <w:t>1964-</w:t>
      </w:r>
      <w:bookmarkStart w:id="0" w:name="_GoBack"/>
      <w:bookmarkEnd w:id="0"/>
      <w:r w:rsidR="00102DCA">
        <w:rPr>
          <w:sz w:val="24"/>
          <w:szCs w:val="24"/>
        </w:rPr>
        <w:t>2017)</w:t>
      </w:r>
      <w:r>
        <w:rPr>
          <w:sz w:val="24"/>
          <w:szCs w:val="24"/>
        </w:rPr>
        <w:t xml:space="preserve"> years </w:t>
      </w:r>
      <w:r w:rsidR="00895238">
        <w:rPr>
          <w:sz w:val="24"/>
          <w:szCs w:val="24"/>
        </w:rPr>
        <w:t xml:space="preserve">ago </w:t>
      </w:r>
      <w:r>
        <w:rPr>
          <w:sz w:val="24"/>
          <w:szCs w:val="24"/>
        </w:rPr>
        <w:t>to illustrate how some people think of the church as an institution that people get in to take them to heaven.</w:t>
      </w:r>
    </w:p>
    <w:p w14:paraId="7F98E299" w14:textId="77777777" w:rsidR="00D47FBA" w:rsidRDefault="00D47FBA" w:rsidP="00743843">
      <w:pPr>
        <w:spacing w:before="0" w:after="0"/>
        <w:jc w:val="left"/>
        <w:rPr>
          <w:sz w:val="24"/>
          <w:szCs w:val="24"/>
        </w:rPr>
      </w:pPr>
      <w:r>
        <w:rPr>
          <w:sz w:val="24"/>
          <w:szCs w:val="24"/>
        </w:rPr>
        <w:t>3.  But the church is not an institution or organizational entity that saves.  It is saved people.</w:t>
      </w:r>
    </w:p>
    <w:p w14:paraId="273A0FBB" w14:textId="77777777" w:rsidR="00D47FBA" w:rsidRDefault="00D47FBA" w:rsidP="00743843">
      <w:pPr>
        <w:spacing w:before="0" w:after="0"/>
        <w:jc w:val="left"/>
        <w:rPr>
          <w:sz w:val="24"/>
          <w:szCs w:val="24"/>
        </w:rPr>
      </w:pPr>
      <w:r>
        <w:rPr>
          <w:sz w:val="24"/>
          <w:szCs w:val="24"/>
        </w:rPr>
        <w:t>4.  The word “church” is simply a collective noun like herd, group, covey or crowd.  It refers to that group of people who confess Jesus as the Christ (Matt. 16:18), who call on him for the forgiveness of their sins (1 Cor. 1:2) and who, because they are purchased with His blood, (Acts 20:28) belong to Him (Titus 2:14).</w:t>
      </w:r>
    </w:p>
    <w:p w14:paraId="797A2E0E" w14:textId="77777777" w:rsidR="00D47FBA" w:rsidRDefault="00D47FBA" w:rsidP="00743843">
      <w:pPr>
        <w:spacing w:before="0" w:after="0"/>
        <w:jc w:val="left"/>
        <w:rPr>
          <w:sz w:val="24"/>
          <w:szCs w:val="24"/>
        </w:rPr>
      </w:pPr>
      <w:r>
        <w:rPr>
          <w:sz w:val="24"/>
          <w:szCs w:val="24"/>
        </w:rPr>
        <w:t xml:space="preserve">5.  Thus, the church of Christ, as described in Scripture, is not some institution that </w:t>
      </w:r>
      <w:r w:rsidR="00F83A9A">
        <w:rPr>
          <w:sz w:val="24"/>
          <w:szCs w:val="24"/>
        </w:rPr>
        <w:t>people get into, but simply those people who belong to Christ.</w:t>
      </w:r>
    </w:p>
    <w:p w14:paraId="5F45C6F8" w14:textId="77777777" w:rsidR="00D90171" w:rsidRDefault="00D90171" w:rsidP="00743843">
      <w:pPr>
        <w:spacing w:before="0" w:after="0"/>
        <w:jc w:val="left"/>
        <w:rPr>
          <w:sz w:val="24"/>
          <w:szCs w:val="24"/>
        </w:rPr>
      </w:pPr>
      <w:r>
        <w:rPr>
          <w:sz w:val="24"/>
          <w:szCs w:val="24"/>
        </w:rPr>
        <w:t>6.  The tendency is however, to move toward institutionalizing the church.  What are some of the signs of this transformation?  How can we know that we are not actually participating in the transformation from organism to organizational entity?  May I suggest that we compare ourselves with the church as it is described in the N.T. and see if we a</w:t>
      </w:r>
      <w:r w:rsidR="002F1147">
        <w:rPr>
          <w:sz w:val="24"/>
          <w:szCs w:val="24"/>
        </w:rPr>
        <w:t>re institutionalizing it</w:t>
      </w:r>
      <w:r>
        <w:rPr>
          <w:sz w:val="24"/>
          <w:szCs w:val="24"/>
        </w:rPr>
        <w:t>?</w:t>
      </w:r>
    </w:p>
    <w:p w14:paraId="12EF09EA" w14:textId="77777777" w:rsidR="00D90171" w:rsidRDefault="00D90171" w:rsidP="00743843">
      <w:pPr>
        <w:spacing w:before="0" w:after="0"/>
        <w:jc w:val="left"/>
        <w:rPr>
          <w:sz w:val="24"/>
          <w:szCs w:val="24"/>
        </w:rPr>
      </w:pPr>
    </w:p>
    <w:p w14:paraId="775C061C" w14:textId="77777777" w:rsidR="00D90171" w:rsidRDefault="00D90171" w:rsidP="00743843">
      <w:pPr>
        <w:spacing w:before="0" w:after="0"/>
        <w:jc w:val="left"/>
        <w:rPr>
          <w:sz w:val="24"/>
          <w:szCs w:val="24"/>
        </w:rPr>
      </w:pPr>
      <w:r>
        <w:rPr>
          <w:sz w:val="24"/>
          <w:szCs w:val="24"/>
        </w:rPr>
        <w:t>Discussion:</w:t>
      </w:r>
    </w:p>
    <w:p w14:paraId="2063518A" w14:textId="77777777" w:rsidR="00D90171" w:rsidRDefault="00D90171" w:rsidP="00743843">
      <w:pPr>
        <w:spacing w:before="0" w:after="0"/>
        <w:jc w:val="left"/>
        <w:rPr>
          <w:sz w:val="24"/>
          <w:szCs w:val="24"/>
        </w:rPr>
      </w:pPr>
    </w:p>
    <w:p w14:paraId="1D3BEE3B" w14:textId="77777777" w:rsidR="00D90171" w:rsidRDefault="00D90171" w:rsidP="00743843">
      <w:pPr>
        <w:spacing w:before="0" w:after="0"/>
        <w:jc w:val="left"/>
        <w:rPr>
          <w:sz w:val="24"/>
          <w:szCs w:val="24"/>
        </w:rPr>
      </w:pPr>
      <w:r>
        <w:rPr>
          <w:sz w:val="24"/>
          <w:szCs w:val="24"/>
        </w:rPr>
        <w:t xml:space="preserve">I.  </w:t>
      </w:r>
      <w:r w:rsidR="00A30ADA">
        <w:rPr>
          <w:sz w:val="24"/>
          <w:szCs w:val="24"/>
        </w:rPr>
        <w:t>Changes in the name of the church.</w:t>
      </w:r>
    </w:p>
    <w:p w14:paraId="1F2F11C5" w14:textId="77777777" w:rsidR="00A30ADA" w:rsidRDefault="00A30ADA" w:rsidP="00743843">
      <w:pPr>
        <w:spacing w:before="0" w:after="0"/>
        <w:jc w:val="left"/>
        <w:rPr>
          <w:sz w:val="24"/>
          <w:szCs w:val="24"/>
        </w:rPr>
      </w:pPr>
    </w:p>
    <w:p w14:paraId="6BC97F37" w14:textId="77777777" w:rsidR="00A30ADA" w:rsidRDefault="00A30ADA" w:rsidP="00743843">
      <w:pPr>
        <w:spacing w:before="0" w:after="0"/>
        <w:jc w:val="left"/>
        <w:rPr>
          <w:sz w:val="24"/>
          <w:szCs w:val="24"/>
        </w:rPr>
      </w:pPr>
      <w:r>
        <w:rPr>
          <w:sz w:val="24"/>
          <w:szCs w:val="24"/>
        </w:rPr>
        <w:t xml:space="preserve">     A.  Before, the church had no exclusive name.  There was no institution to name.</w:t>
      </w:r>
    </w:p>
    <w:p w14:paraId="2C225A37" w14:textId="77777777" w:rsidR="00A30ADA" w:rsidRDefault="00A30ADA" w:rsidP="00743843">
      <w:pPr>
        <w:spacing w:before="0" w:after="0"/>
        <w:jc w:val="left"/>
        <w:rPr>
          <w:sz w:val="24"/>
          <w:szCs w:val="24"/>
        </w:rPr>
      </w:pPr>
      <w:r>
        <w:rPr>
          <w:sz w:val="24"/>
          <w:szCs w:val="24"/>
        </w:rPr>
        <w:t xml:space="preserve">     B.  The people of God were described with various descriptive designations.</w:t>
      </w:r>
    </w:p>
    <w:p w14:paraId="3CEBC5EC" w14:textId="77777777" w:rsidR="00A30ADA" w:rsidRDefault="00A30ADA" w:rsidP="00743843">
      <w:pPr>
        <w:spacing w:before="0" w:after="0"/>
        <w:jc w:val="left"/>
        <w:rPr>
          <w:sz w:val="24"/>
          <w:szCs w:val="24"/>
        </w:rPr>
      </w:pPr>
      <w:r>
        <w:rPr>
          <w:sz w:val="24"/>
          <w:szCs w:val="24"/>
        </w:rPr>
        <w:t xml:space="preserve">           </w:t>
      </w:r>
      <w:r w:rsidR="00B83148">
        <w:rPr>
          <w:sz w:val="24"/>
          <w:szCs w:val="24"/>
        </w:rPr>
        <w:t xml:space="preserve">1. </w:t>
      </w:r>
      <w:r w:rsidR="0037377B">
        <w:rPr>
          <w:sz w:val="24"/>
          <w:szCs w:val="24"/>
        </w:rPr>
        <w:t xml:space="preserve"> The church of God (1 Cor. 1:2) or God’s church.</w:t>
      </w:r>
    </w:p>
    <w:p w14:paraId="3C14D5B0" w14:textId="77777777" w:rsidR="00B83148" w:rsidRDefault="00B83148" w:rsidP="00743843">
      <w:pPr>
        <w:spacing w:before="0" w:after="0"/>
        <w:jc w:val="left"/>
        <w:rPr>
          <w:sz w:val="24"/>
          <w:szCs w:val="24"/>
        </w:rPr>
      </w:pPr>
      <w:r>
        <w:rPr>
          <w:sz w:val="24"/>
          <w:szCs w:val="24"/>
        </w:rPr>
        <w:t xml:space="preserve">           2.  The body of Christ (Eph. 1:22-23; Col. 1:24).</w:t>
      </w:r>
    </w:p>
    <w:p w14:paraId="06568A72" w14:textId="77777777" w:rsidR="00B83148" w:rsidRDefault="00B83148" w:rsidP="00743843">
      <w:pPr>
        <w:spacing w:before="0" w:after="0"/>
        <w:jc w:val="left"/>
        <w:rPr>
          <w:sz w:val="24"/>
          <w:szCs w:val="24"/>
        </w:rPr>
      </w:pPr>
      <w:r>
        <w:rPr>
          <w:sz w:val="24"/>
          <w:szCs w:val="24"/>
        </w:rPr>
        <w:t xml:space="preserve">           3.  The bride, the wife of the Lamb (Rev. 21:9, Eph. 5:22ff).</w:t>
      </w:r>
    </w:p>
    <w:p w14:paraId="4109F228" w14:textId="77777777" w:rsidR="00B83148" w:rsidRDefault="00B83148" w:rsidP="00743843">
      <w:pPr>
        <w:spacing w:before="0" w:after="0"/>
        <w:jc w:val="left"/>
        <w:rPr>
          <w:sz w:val="24"/>
          <w:szCs w:val="24"/>
        </w:rPr>
      </w:pPr>
      <w:r>
        <w:rPr>
          <w:sz w:val="24"/>
          <w:szCs w:val="24"/>
        </w:rPr>
        <w:t xml:space="preserve">           4.  The temple of God (Eph. 2:21).</w:t>
      </w:r>
    </w:p>
    <w:p w14:paraId="359BD1F5" w14:textId="77777777" w:rsidR="00B83148" w:rsidRDefault="00B83148" w:rsidP="00743843">
      <w:pPr>
        <w:spacing w:before="0" w:after="0"/>
        <w:jc w:val="left"/>
        <w:rPr>
          <w:sz w:val="24"/>
          <w:szCs w:val="24"/>
        </w:rPr>
      </w:pPr>
      <w:r>
        <w:rPr>
          <w:sz w:val="24"/>
          <w:szCs w:val="24"/>
        </w:rPr>
        <w:t xml:space="preserve">           5.  God’s household (Eph. 2:19).</w:t>
      </w:r>
    </w:p>
    <w:p w14:paraId="35D26D49" w14:textId="77777777" w:rsidR="00B83148" w:rsidRDefault="00B83148" w:rsidP="00743843">
      <w:pPr>
        <w:spacing w:before="0" w:after="0"/>
        <w:jc w:val="left"/>
        <w:rPr>
          <w:sz w:val="24"/>
          <w:szCs w:val="24"/>
        </w:rPr>
      </w:pPr>
      <w:r>
        <w:rPr>
          <w:sz w:val="24"/>
          <w:szCs w:val="24"/>
        </w:rPr>
        <w:t xml:space="preserve">           6.  The church of Christ (Rom. 16:16</w:t>
      </w:r>
      <w:r w:rsidR="0037377B">
        <w:rPr>
          <w:sz w:val="24"/>
          <w:szCs w:val="24"/>
        </w:rPr>
        <w:t>) or Christ’s church.</w:t>
      </w:r>
    </w:p>
    <w:p w14:paraId="64B755B8" w14:textId="77777777" w:rsidR="0037377B" w:rsidRDefault="0037377B" w:rsidP="00743843">
      <w:pPr>
        <w:spacing w:before="0" w:after="0"/>
        <w:jc w:val="left"/>
        <w:rPr>
          <w:sz w:val="24"/>
          <w:szCs w:val="24"/>
        </w:rPr>
      </w:pPr>
      <w:r>
        <w:rPr>
          <w:sz w:val="24"/>
          <w:szCs w:val="24"/>
        </w:rPr>
        <w:t xml:space="preserve">           7.  The way (Acts 9:2).</w:t>
      </w:r>
    </w:p>
    <w:p w14:paraId="686069A1" w14:textId="77777777" w:rsidR="0037377B" w:rsidRDefault="0037377B" w:rsidP="00743843">
      <w:pPr>
        <w:spacing w:before="0" w:after="0"/>
        <w:jc w:val="left"/>
        <w:rPr>
          <w:sz w:val="24"/>
          <w:szCs w:val="24"/>
        </w:rPr>
      </w:pPr>
      <w:r>
        <w:rPr>
          <w:sz w:val="24"/>
          <w:szCs w:val="24"/>
        </w:rPr>
        <w:t xml:space="preserve">      C.  Individually they were called . . . </w:t>
      </w:r>
    </w:p>
    <w:p w14:paraId="55C13402" w14:textId="77777777" w:rsidR="0037377B" w:rsidRDefault="0037377B" w:rsidP="00743843">
      <w:pPr>
        <w:spacing w:before="0" w:after="0"/>
        <w:jc w:val="left"/>
        <w:rPr>
          <w:sz w:val="24"/>
          <w:szCs w:val="24"/>
        </w:rPr>
      </w:pPr>
      <w:r>
        <w:rPr>
          <w:sz w:val="24"/>
          <w:szCs w:val="24"/>
        </w:rPr>
        <w:t xml:space="preserve">            1.  Disciples (Acts 11:26).</w:t>
      </w:r>
    </w:p>
    <w:p w14:paraId="6FF5077E" w14:textId="77777777" w:rsidR="0037377B" w:rsidRDefault="0037377B" w:rsidP="00743843">
      <w:pPr>
        <w:spacing w:before="0" w:after="0"/>
        <w:jc w:val="left"/>
        <w:rPr>
          <w:sz w:val="24"/>
          <w:szCs w:val="24"/>
        </w:rPr>
      </w:pPr>
      <w:r>
        <w:rPr>
          <w:sz w:val="24"/>
          <w:szCs w:val="24"/>
        </w:rPr>
        <w:lastRenderedPageBreak/>
        <w:t xml:space="preserve">            2.  Christians (Acts 11:26).</w:t>
      </w:r>
    </w:p>
    <w:p w14:paraId="262D53A7" w14:textId="77777777" w:rsidR="0037377B" w:rsidRDefault="0037377B" w:rsidP="00743843">
      <w:pPr>
        <w:spacing w:before="0" w:after="0"/>
        <w:jc w:val="left"/>
        <w:rPr>
          <w:sz w:val="24"/>
          <w:szCs w:val="24"/>
        </w:rPr>
      </w:pPr>
      <w:r>
        <w:rPr>
          <w:sz w:val="24"/>
          <w:szCs w:val="24"/>
        </w:rPr>
        <w:t xml:space="preserve">            3.  Saints (1 Cor. 1:2; Phil. 1:1).</w:t>
      </w:r>
    </w:p>
    <w:p w14:paraId="33EEF048" w14:textId="77777777" w:rsidR="00EB0DF4" w:rsidRDefault="0037377B" w:rsidP="00743843">
      <w:pPr>
        <w:spacing w:before="0" w:after="0"/>
        <w:jc w:val="left"/>
        <w:rPr>
          <w:sz w:val="24"/>
          <w:szCs w:val="24"/>
        </w:rPr>
      </w:pPr>
      <w:r>
        <w:rPr>
          <w:sz w:val="24"/>
          <w:szCs w:val="24"/>
        </w:rPr>
        <w:t xml:space="preserve">            4.  </w:t>
      </w:r>
      <w:r w:rsidR="00EB0DF4">
        <w:rPr>
          <w:sz w:val="24"/>
          <w:szCs w:val="24"/>
        </w:rPr>
        <w:t>Brethren (Gal. 6:1).</w:t>
      </w:r>
    </w:p>
    <w:p w14:paraId="7084BFFD" w14:textId="77777777" w:rsidR="00EB0DF4" w:rsidRDefault="00EB0DF4" w:rsidP="00743843">
      <w:pPr>
        <w:spacing w:before="0" w:after="0"/>
        <w:jc w:val="left"/>
        <w:rPr>
          <w:sz w:val="24"/>
          <w:szCs w:val="24"/>
        </w:rPr>
      </w:pPr>
      <w:r>
        <w:rPr>
          <w:sz w:val="24"/>
          <w:szCs w:val="24"/>
        </w:rPr>
        <w:t xml:space="preserve">            5.  Sons (children) of God (Gal. 3:26).</w:t>
      </w:r>
    </w:p>
    <w:p w14:paraId="2FC631D7" w14:textId="77777777" w:rsidR="00EB0DF4" w:rsidRDefault="00EB0DF4" w:rsidP="00743843">
      <w:pPr>
        <w:spacing w:before="0" w:after="0"/>
        <w:jc w:val="left"/>
        <w:rPr>
          <w:sz w:val="24"/>
          <w:szCs w:val="24"/>
        </w:rPr>
      </w:pPr>
      <w:r>
        <w:rPr>
          <w:sz w:val="24"/>
          <w:szCs w:val="24"/>
        </w:rPr>
        <w:t xml:space="preserve">      D.   When the church is institutionalized an exclusive name must be given to distinguish it </w:t>
      </w:r>
    </w:p>
    <w:p w14:paraId="6172D25B" w14:textId="77777777" w:rsidR="00EB0DF4" w:rsidRDefault="00EB0DF4" w:rsidP="00743843">
      <w:pPr>
        <w:spacing w:before="0" w:after="0"/>
        <w:jc w:val="left"/>
        <w:rPr>
          <w:sz w:val="24"/>
          <w:szCs w:val="24"/>
        </w:rPr>
      </w:pPr>
      <w:r>
        <w:rPr>
          <w:sz w:val="24"/>
          <w:szCs w:val="24"/>
        </w:rPr>
        <w:t xml:space="preserve">            from other institutions.  Denominationalism illustrates this well.</w:t>
      </w:r>
    </w:p>
    <w:p w14:paraId="0CFCD151" w14:textId="77777777" w:rsidR="00EB0DF4" w:rsidRDefault="00EB0DF4" w:rsidP="00743843">
      <w:pPr>
        <w:spacing w:before="0" w:after="0"/>
        <w:jc w:val="left"/>
        <w:rPr>
          <w:sz w:val="24"/>
          <w:szCs w:val="24"/>
        </w:rPr>
      </w:pPr>
      <w:r>
        <w:rPr>
          <w:sz w:val="24"/>
          <w:szCs w:val="24"/>
        </w:rPr>
        <w:t xml:space="preserve">            1.  Groups denominate themselves Red Wagon, Black Wagon, Green Wagon.</w:t>
      </w:r>
    </w:p>
    <w:p w14:paraId="59F6C540" w14:textId="77777777" w:rsidR="00EB0DF4" w:rsidRDefault="00EB0DF4" w:rsidP="00743843">
      <w:pPr>
        <w:spacing w:before="0" w:after="0"/>
        <w:jc w:val="left"/>
        <w:rPr>
          <w:sz w:val="24"/>
          <w:szCs w:val="24"/>
        </w:rPr>
      </w:pPr>
      <w:r>
        <w:rPr>
          <w:sz w:val="24"/>
          <w:szCs w:val="24"/>
        </w:rPr>
        <w:t xml:space="preserve">            2.  Individuals denominate themselves Red Wagon Christian.  Black Wagon Christian.  </w:t>
      </w:r>
    </w:p>
    <w:p w14:paraId="6AFA0442" w14:textId="77777777" w:rsidR="00EB0DF4" w:rsidRDefault="00EB0DF4" w:rsidP="00743843">
      <w:pPr>
        <w:spacing w:before="0" w:after="0"/>
        <w:jc w:val="left"/>
        <w:rPr>
          <w:sz w:val="24"/>
          <w:szCs w:val="24"/>
        </w:rPr>
      </w:pPr>
      <w:r>
        <w:rPr>
          <w:sz w:val="24"/>
          <w:szCs w:val="24"/>
        </w:rPr>
        <w:t xml:space="preserve">                 Green Wagon Christian.</w:t>
      </w:r>
    </w:p>
    <w:p w14:paraId="14825A48" w14:textId="77777777" w:rsidR="007571C9" w:rsidRDefault="00EB0DF4" w:rsidP="00743843">
      <w:pPr>
        <w:spacing w:before="0" w:after="0"/>
        <w:jc w:val="left"/>
        <w:rPr>
          <w:sz w:val="24"/>
          <w:szCs w:val="24"/>
        </w:rPr>
      </w:pPr>
      <w:r>
        <w:rPr>
          <w:sz w:val="24"/>
          <w:szCs w:val="24"/>
        </w:rPr>
        <w:t xml:space="preserve">            3.  Some institutionalize the church of Christ, thus “Church of Christ Christians,” “Church </w:t>
      </w:r>
    </w:p>
    <w:p w14:paraId="67CE2AD6" w14:textId="77777777" w:rsidR="0037377B" w:rsidRDefault="007571C9" w:rsidP="00743843">
      <w:pPr>
        <w:spacing w:before="0" w:after="0"/>
        <w:jc w:val="left"/>
        <w:rPr>
          <w:sz w:val="24"/>
          <w:szCs w:val="24"/>
        </w:rPr>
      </w:pPr>
      <w:r>
        <w:rPr>
          <w:sz w:val="24"/>
          <w:szCs w:val="24"/>
        </w:rPr>
        <w:t xml:space="preserve">                  of Christ Preachers.</w:t>
      </w:r>
      <w:r w:rsidR="00EB0DF4">
        <w:rPr>
          <w:sz w:val="24"/>
          <w:szCs w:val="24"/>
        </w:rPr>
        <w:t xml:space="preserve">” </w:t>
      </w:r>
      <w:r w:rsidR="0037377B">
        <w:rPr>
          <w:sz w:val="24"/>
          <w:szCs w:val="24"/>
        </w:rPr>
        <w:t xml:space="preserve"> </w:t>
      </w:r>
    </w:p>
    <w:p w14:paraId="6B4E33CC" w14:textId="77777777" w:rsidR="00F83A9A" w:rsidRDefault="00F83A9A" w:rsidP="00743843">
      <w:pPr>
        <w:spacing w:before="0" w:after="0"/>
        <w:jc w:val="left"/>
        <w:rPr>
          <w:sz w:val="24"/>
          <w:szCs w:val="24"/>
        </w:rPr>
      </w:pPr>
    </w:p>
    <w:p w14:paraId="32261411" w14:textId="77777777" w:rsidR="00D47FBA" w:rsidRDefault="00D47FBA" w:rsidP="00743843">
      <w:pPr>
        <w:spacing w:before="0" w:after="0"/>
        <w:jc w:val="left"/>
        <w:rPr>
          <w:sz w:val="24"/>
          <w:szCs w:val="24"/>
        </w:rPr>
      </w:pPr>
      <w:r>
        <w:rPr>
          <w:sz w:val="24"/>
          <w:szCs w:val="24"/>
        </w:rPr>
        <w:t xml:space="preserve"> </w:t>
      </w:r>
      <w:r w:rsidR="003727F8">
        <w:rPr>
          <w:sz w:val="24"/>
          <w:szCs w:val="24"/>
        </w:rPr>
        <w:t>II.  Changes in the organization of the church.</w:t>
      </w:r>
    </w:p>
    <w:p w14:paraId="79DCACDC" w14:textId="77777777" w:rsidR="003727F8" w:rsidRDefault="003727F8" w:rsidP="00743843">
      <w:pPr>
        <w:spacing w:before="0" w:after="0"/>
        <w:jc w:val="left"/>
        <w:rPr>
          <w:sz w:val="24"/>
          <w:szCs w:val="24"/>
        </w:rPr>
      </w:pPr>
    </w:p>
    <w:p w14:paraId="21E06836" w14:textId="77777777" w:rsidR="003727F8" w:rsidRDefault="003727F8" w:rsidP="00743843">
      <w:pPr>
        <w:spacing w:before="0" w:after="0"/>
        <w:jc w:val="left"/>
        <w:rPr>
          <w:sz w:val="24"/>
          <w:szCs w:val="24"/>
        </w:rPr>
      </w:pPr>
      <w:r>
        <w:rPr>
          <w:sz w:val="24"/>
          <w:szCs w:val="24"/>
        </w:rPr>
        <w:t xml:space="preserve">       A.  Before, the church universal was organized solely under the headship of Christ (Eph. </w:t>
      </w:r>
    </w:p>
    <w:p w14:paraId="390AB5DC" w14:textId="77777777" w:rsidR="003727F8" w:rsidRDefault="003727F8" w:rsidP="00743843">
      <w:pPr>
        <w:spacing w:before="0" w:after="0"/>
        <w:jc w:val="left"/>
        <w:rPr>
          <w:sz w:val="24"/>
          <w:szCs w:val="24"/>
        </w:rPr>
      </w:pPr>
      <w:r>
        <w:rPr>
          <w:sz w:val="24"/>
          <w:szCs w:val="24"/>
        </w:rPr>
        <w:t xml:space="preserve">             1:22-23).</w:t>
      </w:r>
    </w:p>
    <w:p w14:paraId="6AEF9562" w14:textId="77777777" w:rsidR="003727F8" w:rsidRDefault="003727F8" w:rsidP="00743843">
      <w:pPr>
        <w:spacing w:before="0" w:after="0"/>
        <w:jc w:val="left"/>
        <w:rPr>
          <w:sz w:val="24"/>
          <w:szCs w:val="24"/>
        </w:rPr>
      </w:pPr>
      <w:r>
        <w:rPr>
          <w:sz w:val="24"/>
          <w:szCs w:val="24"/>
        </w:rPr>
        <w:t xml:space="preserve">             1.  The church was composed of individual Christians each acknowledging Jesus as the </w:t>
      </w:r>
    </w:p>
    <w:p w14:paraId="0442AFFD" w14:textId="77777777" w:rsidR="003727F8" w:rsidRDefault="003727F8" w:rsidP="00743843">
      <w:pPr>
        <w:spacing w:before="0" w:after="0"/>
        <w:jc w:val="left"/>
        <w:rPr>
          <w:sz w:val="24"/>
          <w:szCs w:val="24"/>
        </w:rPr>
      </w:pPr>
      <w:r>
        <w:rPr>
          <w:sz w:val="24"/>
          <w:szCs w:val="24"/>
        </w:rPr>
        <w:t xml:space="preserve">                  Christ the Son of the living God (Matt. 16:18) thus, they made Him Lord in their lives.</w:t>
      </w:r>
    </w:p>
    <w:p w14:paraId="0D66393B" w14:textId="77777777" w:rsidR="003727F8" w:rsidRDefault="003727F8" w:rsidP="00743843">
      <w:pPr>
        <w:spacing w:before="0" w:after="0"/>
        <w:jc w:val="left"/>
        <w:rPr>
          <w:sz w:val="24"/>
          <w:szCs w:val="24"/>
        </w:rPr>
      </w:pPr>
      <w:r>
        <w:rPr>
          <w:sz w:val="24"/>
          <w:szCs w:val="24"/>
        </w:rPr>
        <w:t xml:space="preserve">            </w:t>
      </w:r>
      <w:r w:rsidR="00455936">
        <w:rPr>
          <w:sz w:val="24"/>
          <w:szCs w:val="24"/>
        </w:rPr>
        <w:t xml:space="preserve"> 2.  Each Christian submitted</w:t>
      </w:r>
      <w:r>
        <w:rPr>
          <w:sz w:val="24"/>
          <w:szCs w:val="24"/>
        </w:rPr>
        <w:t xml:space="preserve"> him/herself to Christ as the authority in their life.</w:t>
      </w:r>
    </w:p>
    <w:p w14:paraId="25AE4861" w14:textId="77777777" w:rsidR="00882C22" w:rsidRDefault="00455936" w:rsidP="00743843">
      <w:pPr>
        <w:spacing w:before="0" w:after="0"/>
        <w:jc w:val="left"/>
        <w:rPr>
          <w:sz w:val="24"/>
          <w:szCs w:val="24"/>
        </w:rPr>
      </w:pPr>
      <w:r>
        <w:rPr>
          <w:sz w:val="24"/>
          <w:szCs w:val="24"/>
        </w:rPr>
        <w:t xml:space="preserve">       B.  Before institutionalization</w:t>
      </w:r>
      <w:r w:rsidR="00882C22">
        <w:rPr>
          <w:sz w:val="24"/>
          <w:szCs w:val="24"/>
        </w:rPr>
        <w:t>,</w:t>
      </w:r>
      <w:r>
        <w:rPr>
          <w:sz w:val="24"/>
          <w:szCs w:val="24"/>
        </w:rPr>
        <w:t xml:space="preserve"> localized groups of Christians, having agreed to work </w:t>
      </w:r>
    </w:p>
    <w:p w14:paraId="2A1B70B4" w14:textId="77777777" w:rsidR="00882C22" w:rsidRDefault="00882C22" w:rsidP="00743843">
      <w:pPr>
        <w:spacing w:before="0" w:after="0"/>
        <w:jc w:val="left"/>
        <w:rPr>
          <w:sz w:val="24"/>
          <w:szCs w:val="24"/>
        </w:rPr>
      </w:pPr>
      <w:r>
        <w:rPr>
          <w:sz w:val="24"/>
          <w:szCs w:val="24"/>
        </w:rPr>
        <w:t xml:space="preserve">             </w:t>
      </w:r>
      <w:r w:rsidR="00455936">
        <w:rPr>
          <w:sz w:val="24"/>
          <w:szCs w:val="24"/>
        </w:rPr>
        <w:t xml:space="preserve">together as a team to do the work Christ had given them to do, organized themselves </w:t>
      </w:r>
    </w:p>
    <w:p w14:paraId="79BF7D75" w14:textId="77777777" w:rsidR="00882C22" w:rsidRDefault="00882C22" w:rsidP="00743843">
      <w:pPr>
        <w:spacing w:before="0" w:after="0"/>
        <w:jc w:val="left"/>
        <w:rPr>
          <w:sz w:val="24"/>
          <w:szCs w:val="24"/>
        </w:rPr>
      </w:pPr>
      <w:r>
        <w:rPr>
          <w:sz w:val="24"/>
          <w:szCs w:val="24"/>
        </w:rPr>
        <w:t xml:space="preserve">             </w:t>
      </w:r>
      <w:r w:rsidR="00455936">
        <w:rPr>
          <w:sz w:val="24"/>
          <w:szCs w:val="24"/>
        </w:rPr>
        <w:t xml:space="preserve">under the leadership of those designated elders, overseers (bishops) or pastors </w:t>
      </w:r>
    </w:p>
    <w:p w14:paraId="423CEA10" w14:textId="77777777" w:rsidR="00455936" w:rsidRDefault="00882C22" w:rsidP="00743843">
      <w:pPr>
        <w:spacing w:before="0" w:after="0"/>
        <w:jc w:val="left"/>
        <w:rPr>
          <w:sz w:val="24"/>
          <w:szCs w:val="24"/>
        </w:rPr>
      </w:pPr>
      <w:r>
        <w:rPr>
          <w:sz w:val="24"/>
          <w:szCs w:val="24"/>
        </w:rPr>
        <w:t xml:space="preserve">             </w:t>
      </w:r>
      <w:r w:rsidR="00455936">
        <w:rPr>
          <w:sz w:val="24"/>
          <w:szCs w:val="24"/>
        </w:rPr>
        <w:t>(shepherds).</w:t>
      </w:r>
    </w:p>
    <w:p w14:paraId="35EC4BB1" w14:textId="77777777" w:rsidR="00455936" w:rsidRDefault="00455936" w:rsidP="00743843">
      <w:pPr>
        <w:spacing w:before="0" w:after="0"/>
        <w:jc w:val="left"/>
        <w:rPr>
          <w:sz w:val="24"/>
          <w:szCs w:val="24"/>
        </w:rPr>
      </w:pPr>
      <w:r>
        <w:rPr>
          <w:sz w:val="24"/>
          <w:szCs w:val="24"/>
        </w:rPr>
        <w:t xml:space="preserve">             1.  Examples of congregations so organized (Acts 11:30; Acts 15; Acts 20:28; Phil. 1:1).</w:t>
      </w:r>
    </w:p>
    <w:p w14:paraId="4520A403" w14:textId="77777777" w:rsidR="00455936" w:rsidRDefault="00455936" w:rsidP="00743843">
      <w:pPr>
        <w:spacing w:before="0" w:after="0"/>
        <w:jc w:val="left"/>
        <w:rPr>
          <w:sz w:val="24"/>
          <w:szCs w:val="24"/>
        </w:rPr>
      </w:pPr>
      <w:r>
        <w:rPr>
          <w:sz w:val="24"/>
          <w:szCs w:val="24"/>
        </w:rPr>
        <w:t xml:space="preserve">             2.  Special qualifications (1 Tim. 3:1ff; Titus 1:5ff).</w:t>
      </w:r>
    </w:p>
    <w:p w14:paraId="1040D159" w14:textId="77777777" w:rsidR="00455936" w:rsidRDefault="00455936" w:rsidP="00743843">
      <w:pPr>
        <w:spacing w:before="0" w:after="0"/>
        <w:jc w:val="left"/>
        <w:rPr>
          <w:sz w:val="24"/>
          <w:szCs w:val="24"/>
        </w:rPr>
      </w:pPr>
      <w:r>
        <w:rPr>
          <w:sz w:val="24"/>
          <w:szCs w:val="24"/>
        </w:rPr>
        <w:t xml:space="preserve">             3.  Manner (1 Pet. 5:1ff).</w:t>
      </w:r>
    </w:p>
    <w:p w14:paraId="21ABF709" w14:textId="77777777" w:rsidR="00455936" w:rsidRDefault="00455936" w:rsidP="00743843">
      <w:pPr>
        <w:spacing w:before="0" w:after="0"/>
        <w:jc w:val="left"/>
        <w:rPr>
          <w:sz w:val="24"/>
          <w:szCs w:val="24"/>
        </w:rPr>
      </w:pPr>
      <w:r>
        <w:rPr>
          <w:sz w:val="24"/>
          <w:szCs w:val="24"/>
        </w:rPr>
        <w:t xml:space="preserve">             4.  A plurality in each church (Acts 14:23).</w:t>
      </w:r>
    </w:p>
    <w:p w14:paraId="5D30D47B" w14:textId="77777777" w:rsidR="00882C22" w:rsidRDefault="00882C22" w:rsidP="00743843">
      <w:pPr>
        <w:spacing w:before="0" w:after="0"/>
        <w:jc w:val="left"/>
        <w:rPr>
          <w:sz w:val="24"/>
          <w:szCs w:val="24"/>
        </w:rPr>
      </w:pPr>
      <w:r>
        <w:rPr>
          <w:sz w:val="24"/>
          <w:szCs w:val="24"/>
        </w:rPr>
        <w:t xml:space="preserve">             5.  That these terms all referred to different aspects of the same function is evident in </w:t>
      </w:r>
    </w:p>
    <w:p w14:paraId="35546613" w14:textId="77777777" w:rsidR="00882C22" w:rsidRDefault="00882C22" w:rsidP="00743843">
      <w:pPr>
        <w:spacing w:before="0" w:after="0"/>
        <w:jc w:val="left"/>
        <w:rPr>
          <w:sz w:val="24"/>
          <w:szCs w:val="24"/>
        </w:rPr>
      </w:pPr>
      <w:r>
        <w:rPr>
          <w:sz w:val="24"/>
          <w:szCs w:val="24"/>
        </w:rPr>
        <w:t xml:space="preserve">                  (Titus 1:5, 7; 1 Pet. 5:1, 2).</w:t>
      </w:r>
    </w:p>
    <w:p w14:paraId="01DCB641" w14:textId="77777777" w:rsidR="00882C22" w:rsidRDefault="00882C22" w:rsidP="00743843">
      <w:pPr>
        <w:spacing w:before="0" w:after="0"/>
        <w:jc w:val="left"/>
        <w:rPr>
          <w:sz w:val="24"/>
          <w:szCs w:val="24"/>
        </w:rPr>
      </w:pPr>
      <w:r>
        <w:rPr>
          <w:sz w:val="24"/>
          <w:szCs w:val="24"/>
        </w:rPr>
        <w:t xml:space="preserve">        C.  When the church is institutionalized the organization changes.</w:t>
      </w:r>
    </w:p>
    <w:p w14:paraId="0B489CCE" w14:textId="77777777" w:rsidR="00882C22" w:rsidRDefault="00882C22" w:rsidP="00743843">
      <w:pPr>
        <w:spacing w:before="0" w:after="0"/>
        <w:jc w:val="left"/>
        <w:rPr>
          <w:sz w:val="24"/>
          <w:szCs w:val="24"/>
        </w:rPr>
      </w:pPr>
      <w:r>
        <w:rPr>
          <w:sz w:val="24"/>
          <w:szCs w:val="24"/>
        </w:rPr>
        <w:t xml:space="preserve">              1.  The church in its universal sense is thought of as composed of different </w:t>
      </w:r>
    </w:p>
    <w:p w14:paraId="7BB43F5C" w14:textId="77777777" w:rsidR="00882C22" w:rsidRDefault="00882C22" w:rsidP="00743843">
      <w:pPr>
        <w:spacing w:before="0" w:after="0"/>
        <w:jc w:val="left"/>
        <w:rPr>
          <w:sz w:val="24"/>
          <w:szCs w:val="24"/>
        </w:rPr>
      </w:pPr>
      <w:r>
        <w:rPr>
          <w:sz w:val="24"/>
          <w:szCs w:val="24"/>
        </w:rPr>
        <w:t xml:space="preserve">                    congregations.  It becomes a “churchhood” rather than a “brotherhood.”</w:t>
      </w:r>
    </w:p>
    <w:p w14:paraId="4CEFA9EB" w14:textId="77777777" w:rsidR="00882C22" w:rsidRDefault="00882C22" w:rsidP="00743843">
      <w:pPr>
        <w:spacing w:before="0" w:after="0"/>
        <w:jc w:val="left"/>
        <w:rPr>
          <w:sz w:val="24"/>
          <w:szCs w:val="24"/>
        </w:rPr>
      </w:pPr>
      <w:r>
        <w:rPr>
          <w:sz w:val="24"/>
          <w:szCs w:val="24"/>
        </w:rPr>
        <w:t xml:space="preserve">                    a.  In most instances congregations in specific regions are grouped together.  For </w:t>
      </w:r>
    </w:p>
    <w:p w14:paraId="21567085" w14:textId="77777777" w:rsidR="00882C22" w:rsidRDefault="00882C22" w:rsidP="00743843">
      <w:pPr>
        <w:spacing w:before="0" w:after="0"/>
        <w:jc w:val="left"/>
        <w:rPr>
          <w:sz w:val="24"/>
          <w:szCs w:val="24"/>
        </w:rPr>
      </w:pPr>
      <w:r>
        <w:rPr>
          <w:sz w:val="24"/>
          <w:szCs w:val="24"/>
        </w:rPr>
        <w:t xml:space="preserve">                         example some group congregations together in “synods,” others in “dioceses.”</w:t>
      </w:r>
    </w:p>
    <w:p w14:paraId="0C27511F" w14:textId="77777777" w:rsidR="00882C22" w:rsidRDefault="00882C22" w:rsidP="00743843">
      <w:pPr>
        <w:spacing w:before="0" w:after="0"/>
        <w:jc w:val="left"/>
        <w:rPr>
          <w:sz w:val="24"/>
          <w:szCs w:val="24"/>
        </w:rPr>
      </w:pPr>
      <w:r>
        <w:rPr>
          <w:sz w:val="24"/>
          <w:szCs w:val="24"/>
        </w:rPr>
        <w:t xml:space="preserve">                    b.  New designations are used to identify the authorities in these synods or dioceses.</w:t>
      </w:r>
    </w:p>
    <w:p w14:paraId="5B5FCB95" w14:textId="77777777" w:rsidR="00B863F7" w:rsidRDefault="00882C22" w:rsidP="00743843">
      <w:pPr>
        <w:spacing w:before="0" w:after="0"/>
        <w:jc w:val="left"/>
        <w:rPr>
          <w:sz w:val="24"/>
          <w:szCs w:val="24"/>
        </w:rPr>
      </w:pPr>
      <w:r>
        <w:rPr>
          <w:sz w:val="24"/>
          <w:szCs w:val="24"/>
        </w:rPr>
        <w:t xml:space="preserve">                         </w:t>
      </w:r>
      <w:r w:rsidR="00B863F7">
        <w:rPr>
          <w:sz w:val="24"/>
          <w:szCs w:val="24"/>
        </w:rPr>
        <w:t xml:space="preserve">Some borrow the term “bishop.”  The designation no longer refers to a leader in a </w:t>
      </w:r>
    </w:p>
    <w:p w14:paraId="0511EB40" w14:textId="77777777" w:rsidR="00B863F7" w:rsidRDefault="00B863F7" w:rsidP="00743843">
      <w:pPr>
        <w:spacing w:before="0" w:after="0"/>
        <w:jc w:val="left"/>
        <w:rPr>
          <w:sz w:val="24"/>
          <w:szCs w:val="24"/>
        </w:rPr>
      </w:pPr>
      <w:r>
        <w:rPr>
          <w:sz w:val="24"/>
          <w:szCs w:val="24"/>
        </w:rPr>
        <w:t xml:space="preserve">                         local church.  “Bishop” becomes the designation used of a leader over a dioces or </w:t>
      </w:r>
    </w:p>
    <w:p w14:paraId="1B7A9ABE" w14:textId="77777777" w:rsidR="00B863F7" w:rsidRDefault="00B863F7" w:rsidP="00743843">
      <w:pPr>
        <w:spacing w:before="0" w:after="0"/>
        <w:jc w:val="left"/>
        <w:rPr>
          <w:sz w:val="24"/>
          <w:szCs w:val="24"/>
        </w:rPr>
      </w:pPr>
      <w:r>
        <w:rPr>
          <w:sz w:val="24"/>
          <w:szCs w:val="24"/>
        </w:rPr>
        <w:t xml:space="preserve">                         a synod.  Others may be called “cardinals,” “Pope,” or some other such title.</w:t>
      </w:r>
    </w:p>
    <w:p w14:paraId="498F301B" w14:textId="77777777" w:rsidR="00B863F7" w:rsidRDefault="00B863F7" w:rsidP="00743843">
      <w:pPr>
        <w:spacing w:before="0" w:after="0"/>
        <w:jc w:val="left"/>
        <w:rPr>
          <w:sz w:val="24"/>
          <w:szCs w:val="24"/>
        </w:rPr>
      </w:pPr>
      <w:r>
        <w:rPr>
          <w:sz w:val="24"/>
          <w:szCs w:val="24"/>
        </w:rPr>
        <w:t xml:space="preserve">                    c.  Why are such never mentioned in Scripture?  Such offices never existed.</w:t>
      </w:r>
    </w:p>
    <w:p w14:paraId="153567C8" w14:textId="77777777" w:rsidR="00B863F7" w:rsidRDefault="00B863F7" w:rsidP="00743843">
      <w:pPr>
        <w:spacing w:before="0" w:after="0"/>
        <w:jc w:val="left"/>
        <w:rPr>
          <w:sz w:val="24"/>
          <w:szCs w:val="24"/>
        </w:rPr>
      </w:pPr>
      <w:r>
        <w:rPr>
          <w:sz w:val="24"/>
          <w:szCs w:val="24"/>
        </w:rPr>
        <w:t xml:space="preserve">              2.  At the local level congregations are now organized as the institution prescribes.  The </w:t>
      </w:r>
    </w:p>
    <w:p w14:paraId="3CDB33AE" w14:textId="77777777" w:rsidR="00B863F7" w:rsidRDefault="00B863F7" w:rsidP="00743843">
      <w:pPr>
        <w:spacing w:before="0" w:after="0"/>
        <w:jc w:val="left"/>
        <w:rPr>
          <w:sz w:val="24"/>
          <w:szCs w:val="24"/>
        </w:rPr>
      </w:pPr>
      <w:r>
        <w:rPr>
          <w:sz w:val="24"/>
          <w:szCs w:val="24"/>
        </w:rPr>
        <w:t xml:space="preserve">                   plan of congregational appointment of those known as elders/bishops/overseers</w:t>
      </w:r>
    </w:p>
    <w:p w14:paraId="405A73C0" w14:textId="77777777" w:rsidR="00B863F7" w:rsidRDefault="00B863F7" w:rsidP="00743843">
      <w:pPr>
        <w:spacing w:before="0" w:after="0"/>
        <w:jc w:val="left"/>
        <w:rPr>
          <w:sz w:val="24"/>
          <w:szCs w:val="24"/>
        </w:rPr>
      </w:pPr>
      <w:r>
        <w:rPr>
          <w:sz w:val="24"/>
          <w:szCs w:val="24"/>
        </w:rPr>
        <w:t xml:space="preserve">                   /pastors/shepherds is given up for institutional appointment of a pastor.</w:t>
      </w:r>
    </w:p>
    <w:p w14:paraId="691768E9" w14:textId="77777777" w:rsidR="00B863F7" w:rsidRDefault="00B863F7" w:rsidP="00743843">
      <w:pPr>
        <w:spacing w:before="0" w:after="0"/>
        <w:jc w:val="left"/>
        <w:rPr>
          <w:sz w:val="24"/>
          <w:szCs w:val="24"/>
        </w:rPr>
      </w:pPr>
    </w:p>
    <w:p w14:paraId="42209C85" w14:textId="77777777" w:rsidR="00B863F7" w:rsidRDefault="00B863F7" w:rsidP="00743843">
      <w:pPr>
        <w:spacing w:before="0" w:after="0"/>
        <w:jc w:val="left"/>
        <w:rPr>
          <w:sz w:val="24"/>
          <w:szCs w:val="24"/>
        </w:rPr>
      </w:pPr>
    </w:p>
    <w:p w14:paraId="7821670A" w14:textId="77777777" w:rsidR="00B863F7" w:rsidRDefault="00B863F7" w:rsidP="00743843">
      <w:pPr>
        <w:spacing w:before="0" w:after="0"/>
        <w:jc w:val="left"/>
        <w:rPr>
          <w:sz w:val="24"/>
          <w:szCs w:val="24"/>
        </w:rPr>
      </w:pPr>
      <w:r>
        <w:rPr>
          <w:sz w:val="24"/>
          <w:szCs w:val="24"/>
        </w:rPr>
        <w:lastRenderedPageBreak/>
        <w:t>III.  Changes in the beliefs (creed) of the church.</w:t>
      </w:r>
    </w:p>
    <w:p w14:paraId="347AEAD6" w14:textId="77777777" w:rsidR="00B863F7" w:rsidRDefault="00B863F7" w:rsidP="00743843">
      <w:pPr>
        <w:spacing w:before="0" w:after="0"/>
        <w:jc w:val="left"/>
        <w:rPr>
          <w:sz w:val="24"/>
          <w:szCs w:val="24"/>
        </w:rPr>
      </w:pPr>
    </w:p>
    <w:p w14:paraId="6A8FE57D" w14:textId="77777777" w:rsidR="00B863F7" w:rsidRDefault="00B863F7" w:rsidP="00743843">
      <w:pPr>
        <w:spacing w:before="0" w:after="0"/>
        <w:jc w:val="left"/>
        <w:rPr>
          <w:sz w:val="24"/>
          <w:szCs w:val="24"/>
        </w:rPr>
      </w:pPr>
      <w:r>
        <w:rPr>
          <w:sz w:val="24"/>
          <w:szCs w:val="24"/>
        </w:rPr>
        <w:t xml:space="preserve">       A.  Before</w:t>
      </w:r>
      <w:r w:rsidR="00134CB9">
        <w:rPr>
          <w:sz w:val="24"/>
          <w:szCs w:val="24"/>
        </w:rPr>
        <w:t>,</w:t>
      </w:r>
      <w:r>
        <w:rPr>
          <w:sz w:val="24"/>
          <w:szCs w:val="24"/>
        </w:rPr>
        <w:t xml:space="preserve"> the simple text of Scripture was the statement of beliefs.</w:t>
      </w:r>
    </w:p>
    <w:p w14:paraId="2D63CCC5" w14:textId="77777777" w:rsidR="00134CB9" w:rsidRDefault="00B863F7" w:rsidP="00743843">
      <w:pPr>
        <w:spacing w:before="0" w:after="0"/>
        <w:jc w:val="left"/>
        <w:rPr>
          <w:sz w:val="24"/>
          <w:szCs w:val="24"/>
        </w:rPr>
      </w:pPr>
      <w:r>
        <w:rPr>
          <w:sz w:val="24"/>
          <w:szCs w:val="24"/>
        </w:rPr>
        <w:t xml:space="preserve">             1.  The doctrine of Christ as revealed in Scripture</w:t>
      </w:r>
      <w:r w:rsidR="00134CB9">
        <w:rPr>
          <w:sz w:val="24"/>
          <w:szCs w:val="24"/>
        </w:rPr>
        <w:t xml:space="preserve"> was the authority.</w:t>
      </w:r>
    </w:p>
    <w:p w14:paraId="68B36BAB" w14:textId="77777777" w:rsidR="00134CB9" w:rsidRDefault="00134CB9" w:rsidP="00743843">
      <w:pPr>
        <w:spacing w:before="0" w:after="0"/>
        <w:jc w:val="left"/>
        <w:rPr>
          <w:sz w:val="24"/>
          <w:szCs w:val="24"/>
        </w:rPr>
      </w:pPr>
      <w:r>
        <w:rPr>
          <w:sz w:val="24"/>
          <w:szCs w:val="24"/>
        </w:rPr>
        <w:t xml:space="preserve">             2.  Each individual voluntarily submitted themselves to the apostles’ doctrine as </w:t>
      </w:r>
    </w:p>
    <w:p w14:paraId="4636719D" w14:textId="77777777" w:rsidR="00134CB9" w:rsidRDefault="00134CB9" w:rsidP="00743843">
      <w:pPr>
        <w:spacing w:before="0" w:after="0"/>
        <w:jc w:val="left"/>
        <w:rPr>
          <w:sz w:val="24"/>
          <w:szCs w:val="24"/>
        </w:rPr>
      </w:pPr>
      <w:r>
        <w:rPr>
          <w:sz w:val="24"/>
          <w:szCs w:val="24"/>
        </w:rPr>
        <w:t xml:space="preserve">                  communicating the teachings of Christ (Acts 2:42; Eph. 2:20).</w:t>
      </w:r>
    </w:p>
    <w:p w14:paraId="31B15C7E" w14:textId="77777777" w:rsidR="00134CB9" w:rsidRDefault="00134CB9" w:rsidP="00743843">
      <w:pPr>
        <w:spacing w:before="0" w:after="0"/>
        <w:jc w:val="left"/>
        <w:rPr>
          <w:sz w:val="24"/>
          <w:szCs w:val="24"/>
        </w:rPr>
      </w:pPr>
      <w:r>
        <w:rPr>
          <w:sz w:val="24"/>
          <w:szCs w:val="24"/>
        </w:rPr>
        <w:t xml:space="preserve">       B.  When the church is institutionalized particular interpretations of Scripture, key </w:t>
      </w:r>
    </w:p>
    <w:p w14:paraId="7C361A0C" w14:textId="77777777" w:rsidR="00134CB9" w:rsidRDefault="00134CB9" w:rsidP="00743843">
      <w:pPr>
        <w:spacing w:before="0" w:after="0"/>
        <w:jc w:val="left"/>
        <w:rPr>
          <w:sz w:val="24"/>
          <w:szCs w:val="24"/>
        </w:rPr>
      </w:pPr>
      <w:r>
        <w:rPr>
          <w:sz w:val="24"/>
          <w:szCs w:val="24"/>
        </w:rPr>
        <w:t xml:space="preserve">             doctrines, select teachings become the standard.  Whatever the institution decides </w:t>
      </w:r>
    </w:p>
    <w:p w14:paraId="42923B1D" w14:textId="77777777" w:rsidR="00134CB9" w:rsidRDefault="00134CB9" w:rsidP="00743843">
      <w:pPr>
        <w:spacing w:before="0" w:after="0"/>
        <w:jc w:val="left"/>
        <w:rPr>
          <w:sz w:val="24"/>
          <w:szCs w:val="24"/>
        </w:rPr>
      </w:pPr>
      <w:r>
        <w:rPr>
          <w:sz w:val="24"/>
          <w:szCs w:val="24"/>
        </w:rPr>
        <w:t xml:space="preserve">             becomes the authority.  Generally institutions change their teachings and practice</w:t>
      </w:r>
      <w:r w:rsidR="00607C2A">
        <w:rPr>
          <w:sz w:val="24"/>
          <w:szCs w:val="24"/>
        </w:rPr>
        <w:t>s</w:t>
      </w:r>
      <w:r>
        <w:rPr>
          <w:sz w:val="24"/>
          <w:szCs w:val="24"/>
        </w:rPr>
        <w:t xml:space="preserve"> to </w:t>
      </w:r>
    </w:p>
    <w:p w14:paraId="7EF2B201" w14:textId="77777777" w:rsidR="00134CB9" w:rsidRDefault="00134CB9" w:rsidP="00743843">
      <w:pPr>
        <w:spacing w:before="0" w:after="0"/>
        <w:jc w:val="left"/>
        <w:rPr>
          <w:sz w:val="24"/>
          <w:szCs w:val="24"/>
        </w:rPr>
      </w:pPr>
      <w:r>
        <w:rPr>
          <w:sz w:val="24"/>
          <w:szCs w:val="24"/>
        </w:rPr>
        <w:t xml:space="preserve">             accommodate present day cultural standards.  You may have read such statements </w:t>
      </w:r>
    </w:p>
    <w:p w14:paraId="3FA3D4D6" w14:textId="77777777" w:rsidR="00673CAC" w:rsidRDefault="00134CB9" w:rsidP="00743843">
      <w:pPr>
        <w:spacing w:before="0" w:after="0"/>
        <w:jc w:val="left"/>
        <w:rPr>
          <w:sz w:val="24"/>
          <w:szCs w:val="24"/>
        </w:rPr>
      </w:pPr>
      <w:r>
        <w:rPr>
          <w:sz w:val="24"/>
          <w:szCs w:val="24"/>
        </w:rPr>
        <w:t xml:space="preserve">             regarding stem-cell research,</w:t>
      </w:r>
      <w:r w:rsidR="00673CAC">
        <w:rPr>
          <w:sz w:val="24"/>
          <w:szCs w:val="24"/>
        </w:rPr>
        <w:t xml:space="preserve"> abortion,</w:t>
      </w:r>
      <w:r>
        <w:rPr>
          <w:sz w:val="24"/>
          <w:szCs w:val="24"/>
        </w:rPr>
        <w:t xml:space="preserve"> homosexual practices, women’s roles, etc.</w:t>
      </w:r>
      <w:r w:rsidR="00607C2A">
        <w:rPr>
          <w:sz w:val="24"/>
          <w:szCs w:val="24"/>
        </w:rPr>
        <w:t xml:space="preserve">  </w:t>
      </w:r>
    </w:p>
    <w:p w14:paraId="0B28F4FB" w14:textId="77777777" w:rsidR="00673CAC" w:rsidRDefault="00673CAC" w:rsidP="00743843">
      <w:pPr>
        <w:spacing w:before="0" w:after="0"/>
        <w:jc w:val="left"/>
        <w:rPr>
          <w:sz w:val="24"/>
          <w:szCs w:val="24"/>
        </w:rPr>
      </w:pPr>
      <w:r>
        <w:rPr>
          <w:sz w:val="24"/>
          <w:szCs w:val="24"/>
        </w:rPr>
        <w:t xml:space="preserve">             </w:t>
      </w:r>
      <w:r w:rsidR="00607C2A">
        <w:rPr>
          <w:sz w:val="24"/>
          <w:szCs w:val="24"/>
        </w:rPr>
        <w:t xml:space="preserve">Institutions issue statements of belief for the organization.  Scripture itself is no longer </w:t>
      </w:r>
    </w:p>
    <w:p w14:paraId="3D4AEF7D" w14:textId="77777777" w:rsidR="00830980" w:rsidRDefault="00673CAC" w:rsidP="00743843">
      <w:pPr>
        <w:spacing w:before="0" w:after="0"/>
        <w:jc w:val="left"/>
        <w:rPr>
          <w:sz w:val="24"/>
          <w:szCs w:val="24"/>
        </w:rPr>
      </w:pPr>
      <w:r>
        <w:rPr>
          <w:sz w:val="24"/>
          <w:szCs w:val="24"/>
        </w:rPr>
        <w:t xml:space="preserve">             </w:t>
      </w:r>
      <w:r w:rsidR="00607C2A">
        <w:rPr>
          <w:sz w:val="24"/>
          <w:szCs w:val="24"/>
        </w:rPr>
        <w:t>sufficient as a statement of beliefs.</w:t>
      </w:r>
    </w:p>
    <w:p w14:paraId="7ED271FD" w14:textId="77777777" w:rsidR="00830980" w:rsidRDefault="00830980" w:rsidP="00743843">
      <w:pPr>
        <w:spacing w:before="0" w:after="0"/>
        <w:jc w:val="left"/>
        <w:rPr>
          <w:sz w:val="24"/>
          <w:szCs w:val="24"/>
        </w:rPr>
      </w:pPr>
    </w:p>
    <w:p w14:paraId="6A6BE01B" w14:textId="77777777" w:rsidR="00830980" w:rsidRDefault="00830980" w:rsidP="00743843">
      <w:pPr>
        <w:spacing w:before="0" w:after="0"/>
        <w:jc w:val="left"/>
        <w:rPr>
          <w:sz w:val="24"/>
          <w:szCs w:val="24"/>
        </w:rPr>
      </w:pPr>
      <w:r>
        <w:rPr>
          <w:sz w:val="24"/>
          <w:szCs w:val="24"/>
        </w:rPr>
        <w:t>Conclusion:</w:t>
      </w:r>
    </w:p>
    <w:p w14:paraId="47816CE9" w14:textId="77777777" w:rsidR="00830980" w:rsidRDefault="00830980" w:rsidP="00743843">
      <w:pPr>
        <w:spacing w:before="0" w:after="0"/>
        <w:jc w:val="left"/>
        <w:rPr>
          <w:sz w:val="24"/>
          <w:szCs w:val="24"/>
        </w:rPr>
      </w:pPr>
    </w:p>
    <w:p w14:paraId="4B3BFF36" w14:textId="77777777" w:rsidR="00830980" w:rsidRDefault="00830980" w:rsidP="00743843">
      <w:pPr>
        <w:spacing w:before="0" w:after="0"/>
        <w:jc w:val="left"/>
        <w:rPr>
          <w:sz w:val="24"/>
          <w:szCs w:val="24"/>
        </w:rPr>
      </w:pPr>
      <w:r>
        <w:rPr>
          <w:sz w:val="24"/>
          <w:szCs w:val="24"/>
        </w:rPr>
        <w:t>1.  “Does all this really matter?  Can’t we just agree to be kind and love one another?  Can’t we just overlook these differences?  Does it really matter anyway?”</w:t>
      </w:r>
    </w:p>
    <w:p w14:paraId="57BA88EB" w14:textId="77777777" w:rsidR="00830980" w:rsidRDefault="00830980" w:rsidP="00743843">
      <w:pPr>
        <w:spacing w:before="0" w:after="0"/>
        <w:jc w:val="left"/>
        <w:rPr>
          <w:sz w:val="24"/>
          <w:szCs w:val="24"/>
        </w:rPr>
      </w:pPr>
      <w:r>
        <w:rPr>
          <w:sz w:val="24"/>
          <w:szCs w:val="24"/>
        </w:rPr>
        <w:t>2.  How can we change our perception of the church at such a fundamental level of its definition and it have no significance?</w:t>
      </w:r>
    </w:p>
    <w:p w14:paraId="2A237218" w14:textId="77777777" w:rsidR="00830980" w:rsidRDefault="00830980" w:rsidP="00743843">
      <w:pPr>
        <w:spacing w:before="0" w:after="0"/>
        <w:jc w:val="left"/>
        <w:rPr>
          <w:sz w:val="24"/>
          <w:szCs w:val="24"/>
        </w:rPr>
      </w:pPr>
      <w:r>
        <w:rPr>
          <w:sz w:val="24"/>
          <w:szCs w:val="24"/>
        </w:rPr>
        <w:t xml:space="preserve">     a.  Does it make a difference if we are loyal to Christ or to an institution?</w:t>
      </w:r>
    </w:p>
    <w:p w14:paraId="2CDCCA94" w14:textId="77777777" w:rsidR="005D378C" w:rsidRDefault="00830980" w:rsidP="00743843">
      <w:pPr>
        <w:spacing w:before="0" w:after="0"/>
        <w:jc w:val="left"/>
        <w:rPr>
          <w:sz w:val="24"/>
          <w:szCs w:val="24"/>
        </w:rPr>
      </w:pPr>
      <w:r>
        <w:rPr>
          <w:sz w:val="24"/>
          <w:szCs w:val="24"/>
        </w:rPr>
        <w:t xml:space="preserve">     b.  Does it make a difference if we are organized as God designed</w:t>
      </w:r>
      <w:r w:rsidR="005D378C">
        <w:rPr>
          <w:sz w:val="24"/>
          <w:szCs w:val="24"/>
        </w:rPr>
        <w:t xml:space="preserve"> or if we create some other </w:t>
      </w:r>
    </w:p>
    <w:p w14:paraId="2D544AA9" w14:textId="77777777" w:rsidR="005D378C" w:rsidRDefault="005D378C" w:rsidP="00743843">
      <w:pPr>
        <w:spacing w:before="0" w:after="0"/>
        <w:jc w:val="left"/>
        <w:rPr>
          <w:sz w:val="24"/>
          <w:szCs w:val="24"/>
        </w:rPr>
      </w:pPr>
      <w:r>
        <w:rPr>
          <w:sz w:val="24"/>
          <w:szCs w:val="24"/>
        </w:rPr>
        <w:t xml:space="preserve">           structure?</w:t>
      </w:r>
      <w:r w:rsidR="00830980">
        <w:rPr>
          <w:sz w:val="24"/>
          <w:szCs w:val="24"/>
        </w:rPr>
        <w:t xml:space="preserve"> </w:t>
      </w:r>
      <w:r>
        <w:rPr>
          <w:sz w:val="24"/>
          <w:szCs w:val="24"/>
        </w:rPr>
        <w:t xml:space="preserve"> God has a work for us to do and He has given the organizational structure that </w:t>
      </w:r>
    </w:p>
    <w:p w14:paraId="15C10665" w14:textId="77777777" w:rsidR="005D378C" w:rsidRDefault="005D378C" w:rsidP="00743843">
      <w:pPr>
        <w:spacing w:before="0" w:after="0"/>
        <w:jc w:val="left"/>
        <w:rPr>
          <w:sz w:val="24"/>
          <w:szCs w:val="24"/>
        </w:rPr>
      </w:pPr>
      <w:r>
        <w:rPr>
          <w:sz w:val="24"/>
          <w:szCs w:val="24"/>
        </w:rPr>
        <w:t xml:space="preserve">           accomplishes that work.  Will our way work better than God’s?</w:t>
      </w:r>
    </w:p>
    <w:p w14:paraId="291F11BB" w14:textId="77777777" w:rsidR="00270F9C" w:rsidRDefault="005D378C" w:rsidP="00743843">
      <w:pPr>
        <w:spacing w:before="0" w:after="0"/>
        <w:jc w:val="left"/>
        <w:rPr>
          <w:sz w:val="24"/>
          <w:szCs w:val="24"/>
        </w:rPr>
      </w:pPr>
      <w:r>
        <w:rPr>
          <w:sz w:val="24"/>
          <w:szCs w:val="24"/>
        </w:rPr>
        <w:t xml:space="preserve">     c.  </w:t>
      </w:r>
      <w:r w:rsidR="00830980">
        <w:rPr>
          <w:sz w:val="24"/>
          <w:szCs w:val="24"/>
        </w:rPr>
        <w:t xml:space="preserve"> </w:t>
      </w:r>
      <w:r>
        <w:rPr>
          <w:sz w:val="24"/>
          <w:szCs w:val="24"/>
        </w:rPr>
        <w:t xml:space="preserve">Does it make a difference if we are disciplined by the teachings of Christ or disciplined by </w:t>
      </w:r>
    </w:p>
    <w:p w14:paraId="27F7FFE3" w14:textId="77777777" w:rsidR="00882C22" w:rsidRDefault="00270F9C" w:rsidP="00743843">
      <w:pPr>
        <w:spacing w:before="0" w:after="0"/>
        <w:jc w:val="left"/>
        <w:rPr>
          <w:sz w:val="24"/>
          <w:szCs w:val="24"/>
        </w:rPr>
      </w:pPr>
      <w:r>
        <w:rPr>
          <w:sz w:val="24"/>
          <w:szCs w:val="24"/>
        </w:rPr>
        <w:t xml:space="preserve">           </w:t>
      </w:r>
      <w:r w:rsidR="005D378C">
        <w:rPr>
          <w:sz w:val="24"/>
          <w:szCs w:val="24"/>
        </w:rPr>
        <w:t xml:space="preserve">some </w:t>
      </w:r>
      <w:r>
        <w:rPr>
          <w:sz w:val="24"/>
          <w:szCs w:val="24"/>
        </w:rPr>
        <w:t>institution?</w:t>
      </w:r>
    </w:p>
    <w:p w14:paraId="70206FD8" w14:textId="77777777" w:rsidR="00270F9C" w:rsidRDefault="00270F9C" w:rsidP="00743843">
      <w:pPr>
        <w:spacing w:before="0" w:after="0"/>
        <w:jc w:val="left"/>
        <w:rPr>
          <w:sz w:val="24"/>
          <w:szCs w:val="24"/>
        </w:rPr>
      </w:pPr>
      <w:r>
        <w:rPr>
          <w:sz w:val="24"/>
          <w:szCs w:val="24"/>
        </w:rPr>
        <w:t>3.  I think it makes a difference to the Lord.  It makes a difference to me.  I think it makes a difference in the purpose and work of the church.  We will talk more about that later.</w:t>
      </w:r>
    </w:p>
    <w:p w14:paraId="276F9D24" w14:textId="77777777" w:rsidR="00270F9C" w:rsidRPr="00743843" w:rsidRDefault="00270F9C" w:rsidP="00743843">
      <w:pPr>
        <w:spacing w:before="0" w:after="0"/>
        <w:jc w:val="left"/>
        <w:rPr>
          <w:sz w:val="24"/>
          <w:szCs w:val="24"/>
        </w:rPr>
      </w:pPr>
      <w:r>
        <w:rPr>
          <w:sz w:val="24"/>
          <w:szCs w:val="24"/>
        </w:rPr>
        <w:t>4.  Would you give your allegiance to the Lord this morning?  You can be a Christian without being a member of any institution or denomination.</w:t>
      </w:r>
    </w:p>
    <w:sectPr w:rsidR="00270F9C" w:rsidRPr="00743843"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43"/>
    <w:rsid w:val="00102DCA"/>
    <w:rsid w:val="00134CB9"/>
    <w:rsid w:val="00270F9C"/>
    <w:rsid w:val="002F1147"/>
    <w:rsid w:val="00351D99"/>
    <w:rsid w:val="003727F8"/>
    <w:rsid w:val="0037377B"/>
    <w:rsid w:val="00402CAE"/>
    <w:rsid w:val="00455936"/>
    <w:rsid w:val="005D378C"/>
    <w:rsid w:val="00607C2A"/>
    <w:rsid w:val="00673CAC"/>
    <w:rsid w:val="007037BB"/>
    <w:rsid w:val="00743843"/>
    <w:rsid w:val="007571C9"/>
    <w:rsid w:val="00781E55"/>
    <w:rsid w:val="00830980"/>
    <w:rsid w:val="00882C22"/>
    <w:rsid w:val="00895238"/>
    <w:rsid w:val="00A30ADA"/>
    <w:rsid w:val="00A852CC"/>
    <w:rsid w:val="00B83148"/>
    <w:rsid w:val="00B863F7"/>
    <w:rsid w:val="00D47FBA"/>
    <w:rsid w:val="00D90171"/>
    <w:rsid w:val="00DE2E75"/>
    <w:rsid w:val="00EA3DE3"/>
    <w:rsid w:val="00EB0DF4"/>
    <w:rsid w:val="00F8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4</cp:revision>
  <dcterms:created xsi:type="dcterms:W3CDTF">2017-09-20T17:54:00Z</dcterms:created>
  <dcterms:modified xsi:type="dcterms:W3CDTF">2017-09-21T15:07:00Z</dcterms:modified>
</cp:coreProperties>
</file>