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F996" w14:textId="77777777" w:rsidR="007924EE" w:rsidRDefault="00B06702" w:rsidP="00B06702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The Inheritance of God</w:t>
      </w:r>
    </w:p>
    <w:p w14:paraId="7874EC3F" w14:textId="77777777" w:rsidR="00B06702" w:rsidRDefault="00B06702" w:rsidP="00B06702">
      <w:pPr>
        <w:jc w:val="center"/>
        <w:rPr>
          <w:rFonts w:ascii="Helvetica" w:hAnsi="Helvetica"/>
        </w:rPr>
      </w:pPr>
      <w:r>
        <w:rPr>
          <w:rFonts w:ascii="Helvetica" w:hAnsi="Helvetica"/>
        </w:rPr>
        <w:t>Psa. 79:1a</w:t>
      </w:r>
    </w:p>
    <w:p w14:paraId="3898175C" w14:textId="77777777" w:rsidR="00B06702" w:rsidRDefault="00B06702" w:rsidP="00B06702">
      <w:pPr>
        <w:jc w:val="center"/>
        <w:rPr>
          <w:rFonts w:ascii="Helvetica" w:hAnsi="Helvetica"/>
        </w:rPr>
      </w:pPr>
    </w:p>
    <w:p w14:paraId="3DC5029B" w14:textId="77777777" w:rsidR="00B06702" w:rsidRDefault="00B06702" w:rsidP="00B06702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4A01DA83" w14:textId="77777777" w:rsidR="00B06702" w:rsidRDefault="00B06702" w:rsidP="00B06702">
      <w:pPr>
        <w:rPr>
          <w:rFonts w:ascii="Helvetica" w:hAnsi="Helvetica"/>
        </w:rPr>
      </w:pPr>
    </w:p>
    <w:p w14:paraId="4428A423" w14:textId="77777777" w:rsidR="00B06702" w:rsidRDefault="00B06702" w:rsidP="00B06702">
      <w:pPr>
        <w:rPr>
          <w:rFonts w:ascii="Helvetica" w:hAnsi="Helvetica"/>
        </w:rPr>
      </w:pPr>
      <w:r>
        <w:rPr>
          <w:rFonts w:ascii="Helvetica" w:hAnsi="Helvetica"/>
        </w:rPr>
        <w:t>1.  Most often when we think of an inheritance we think of receiving land, possessions or money from a deceased person.  Lk. 12:13 refers to a man saying to Jesus, “Tell my brother to divide the family inheritance with me.”</w:t>
      </w:r>
    </w:p>
    <w:p w14:paraId="662DB6AB" w14:textId="77777777" w:rsidR="00B06702" w:rsidRDefault="00B06702" w:rsidP="00B06702">
      <w:pPr>
        <w:rPr>
          <w:rFonts w:ascii="Helvetica" w:hAnsi="Helvetica"/>
        </w:rPr>
      </w:pPr>
      <w:r>
        <w:rPr>
          <w:rFonts w:ascii="Helvetica" w:hAnsi="Helvetica"/>
        </w:rPr>
        <w:t>2.  When we think of a spiritual inheritance we think of what we will receive in heaven.  1 Pet. 1:4 refers to “an inheritance which is imperishable and undefiled and will not fade away, reserved in heaven” for those who have been born again.</w:t>
      </w:r>
    </w:p>
    <w:p w14:paraId="02C5A3CE" w14:textId="77777777" w:rsidR="00B06702" w:rsidRDefault="00B06702" w:rsidP="00B06702">
      <w:pPr>
        <w:rPr>
          <w:rFonts w:ascii="Helvetica" w:hAnsi="Helvetica"/>
        </w:rPr>
      </w:pPr>
      <w:r>
        <w:rPr>
          <w:rFonts w:ascii="Helvetica" w:hAnsi="Helvetica"/>
        </w:rPr>
        <w:t>3.  There is yet a third use of the concept of inheritance in Scripture.  It is about the people of God being an inheritance.</w:t>
      </w:r>
    </w:p>
    <w:p w14:paraId="7329B59A" w14:textId="5ED42BEC" w:rsidR="00B06702" w:rsidRDefault="00B06702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a.  In 2 Sam. 14:16 a wom</w:t>
      </w:r>
      <w:r w:rsidR="00711DBB">
        <w:rPr>
          <w:rFonts w:ascii="Helvetica" w:hAnsi="Helvetica"/>
        </w:rPr>
        <w:t>an spoke to king David about her</w:t>
      </w:r>
      <w:bookmarkStart w:id="0" w:name="_GoBack"/>
      <w:bookmarkEnd w:id="0"/>
      <w:r>
        <w:rPr>
          <w:rFonts w:ascii="Helvetica" w:hAnsi="Helvetica"/>
        </w:rPr>
        <w:t xml:space="preserve"> and her son being destroyed </w:t>
      </w:r>
    </w:p>
    <w:p w14:paraId="2228D5C0" w14:textId="77777777" w:rsidR="00B06702" w:rsidRDefault="00B06702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“from the inheritance of God.”</w:t>
      </w:r>
    </w:p>
    <w:p w14:paraId="139CFA73" w14:textId="77777777" w:rsidR="00B06702" w:rsidRDefault="00B06702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b.  In Eph. 1:28 Paul prayed that saints might know the riches of the glory of God’s </w:t>
      </w:r>
    </w:p>
    <w:p w14:paraId="0840BD23" w14:textId="77777777" w:rsidR="00B06702" w:rsidRDefault="00B06702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inheritance in the saints.</w:t>
      </w:r>
    </w:p>
    <w:p w14:paraId="36A49366" w14:textId="77777777" w:rsidR="00B06702" w:rsidRDefault="00B06702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c.  In both these passages God’s people are looked upon as His inheritance.</w:t>
      </w:r>
    </w:p>
    <w:p w14:paraId="62B785EC" w14:textId="6388D6A2" w:rsidR="00B06702" w:rsidRDefault="00B06702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4.  </w:t>
      </w:r>
      <w:r w:rsidR="00100EA4">
        <w:rPr>
          <w:rFonts w:ascii="Helvetica" w:hAnsi="Helvetica"/>
        </w:rPr>
        <w:t xml:space="preserve">In Psa. 79 God’s people are looked upon as His inheritance, but </w:t>
      </w:r>
      <w:r w:rsidR="009A436C">
        <w:rPr>
          <w:rFonts w:ascii="Helvetica" w:hAnsi="Helvetica"/>
        </w:rPr>
        <w:t>the enemy has invaded His inheritance</w:t>
      </w:r>
      <w:r w:rsidR="00100EA4">
        <w:rPr>
          <w:rFonts w:ascii="Helvetica" w:hAnsi="Helvetica"/>
        </w:rPr>
        <w:t>.  Why would God allow the enemy to destroy His inheritance?</w:t>
      </w:r>
      <w:r w:rsidR="000B56A3">
        <w:rPr>
          <w:rFonts w:ascii="Helvetica" w:hAnsi="Helvetica"/>
        </w:rPr>
        <w:t xml:space="preserve">  He has good reason, and Psa. 79 reveals it.  It is a pleasant thought to realize that God thinks of us as His inheritance</w:t>
      </w:r>
      <w:r w:rsidR="000C726F">
        <w:rPr>
          <w:rFonts w:ascii="Helvetica" w:hAnsi="Helvetica"/>
        </w:rPr>
        <w:t>, but will He allow the enemy to invade and destroy us?  Does He have good reason?</w:t>
      </w:r>
    </w:p>
    <w:p w14:paraId="35998EB8" w14:textId="77777777" w:rsidR="000C726F" w:rsidRDefault="000C726F" w:rsidP="00B06702">
      <w:pPr>
        <w:rPr>
          <w:rFonts w:ascii="Helvetica" w:hAnsi="Helvetica"/>
        </w:rPr>
      </w:pPr>
    </w:p>
    <w:p w14:paraId="5F04F678" w14:textId="77777777" w:rsidR="000C726F" w:rsidRDefault="000C726F" w:rsidP="00B06702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5C703A53" w14:textId="77777777" w:rsidR="000C726F" w:rsidRDefault="000C726F" w:rsidP="00B06702">
      <w:pPr>
        <w:rPr>
          <w:rFonts w:ascii="Helvetica" w:hAnsi="Helvetica"/>
        </w:rPr>
      </w:pPr>
    </w:p>
    <w:p w14:paraId="587A6F19" w14:textId="77777777" w:rsidR="000C726F" w:rsidRDefault="000C726F" w:rsidP="00B06702">
      <w:pPr>
        <w:rPr>
          <w:rFonts w:ascii="Helvetica" w:hAnsi="Helvetica"/>
        </w:rPr>
      </w:pPr>
      <w:r>
        <w:rPr>
          <w:rFonts w:ascii="Helvetica" w:hAnsi="Helvetica"/>
        </w:rPr>
        <w:t>I.  The first seven verses describe the severity of the circumstance (79:1-7).  Cf. 74:1-11.</w:t>
      </w:r>
    </w:p>
    <w:p w14:paraId="6C04EFF7" w14:textId="77777777" w:rsidR="000C726F" w:rsidRDefault="000C726F" w:rsidP="00B06702">
      <w:pPr>
        <w:rPr>
          <w:rFonts w:ascii="Helvetica" w:hAnsi="Helvetica"/>
        </w:rPr>
      </w:pPr>
    </w:p>
    <w:p w14:paraId="1476C76D" w14:textId="0256EF85" w:rsidR="000C726F" w:rsidRDefault="000C726F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A.  </w:t>
      </w:r>
      <w:r w:rsidR="00F9549B">
        <w:rPr>
          <w:rFonts w:ascii="Helvetica" w:hAnsi="Helvetica"/>
        </w:rPr>
        <w:t>The image is that of a battlefield.</w:t>
      </w:r>
    </w:p>
    <w:p w14:paraId="75A627EF" w14:textId="207B85A2" w:rsidR="00F9549B" w:rsidRDefault="00F9549B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The nations have invaded.</w:t>
      </w:r>
    </w:p>
    <w:p w14:paraId="5C2F5FD0" w14:textId="65A4DB16" w:rsidR="00F9549B" w:rsidRDefault="00F9549B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The temple is defiled.</w:t>
      </w:r>
    </w:p>
    <w:p w14:paraId="4216E0CB" w14:textId="6CC1FA70" w:rsidR="00F9549B" w:rsidRDefault="00F9549B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The bodies of God’s servants lie unburied in the open field.  The vultures and the </w:t>
      </w:r>
    </w:p>
    <w:p w14:paraId="3DC264E1" w14:textId="4B6F942F" w:rsidR="00F9549B" w:rsidRDefault="00F9549B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beasts devour them.</w:t>
      </w:r>
    </w:p>
    <w:p w14:paraId="7B739084" w14:textId="1B7BFF48" w:rsidR="00F9549B" w:rsidRDefault="00F9549B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4.  The blood has flowed like water around Jerusalem.</w:t>
      </w:r>
    </w:p>
    <w:p w14:paraId="63D0D6F1" w14:textId="77777777" w:rsidR="001E2D4B" w:rsidRDefault="009B3F54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5.  </w:t>
      </w:r>
      <w:r w:rsidR="001E2D4B">
        <w:rPr>
          <w:rFonts w:ascii="Helvetica" w:hAnsi="Helvetica"/>
        </w:rPr>
        <w:t xml:space="preserve">I am reminded of Joshua Lawrence Chamberlain’s description of the second day of </w:t>
      </w:r>
    </w:p>
    <w:p w14:paraId="4D2B50F0" w14:textId="77777777" w:rsidR="001E2D4B" w:rsidRDefault="001E2D4B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battle at Gettysburg at Little Round Top.  Chamberlain wrote:  “At times I saw around </w:t>
      </w:r>
    </w:p>
    <w:p w14:paraId="503F29DE" w14:textId="77777777" w:rsidR="001E2D4B" w:rsidRDefault="001E2D4B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me more of the enemy than my own men; gaps opening, swallowing, closing again </w:t>
      </w:r>
    </w:p>
    <w:p w14:paraId="6889795E" w14:textId="77777777" w:rsidR="001E2D4B" w:rsidRDefault="001E2D4B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with sharp convulsive energy; squads of stalwart men who had cut their way through </w:t>
      </w:r>
    </w:p>
    <w:p w14:paraId="4EFABB47" w14:textId="77777777" w:rsidR="001E2D4B" w:rsidRDefault="001E2D4B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us, disappearing as if translated.  All around, strange, mingled roar- shouts of </w:t>
      </w:r>
    </w:p>
    <w:p w14:paraId="398F7A36" w14:textId="77777777" w:rsidR="001E2D4B" w:rsidRDefault="001E2D4B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defiance, rally, and desperation; and underneath, murmuring entreaty and stifled </w:t>
      </w:r>
    </w:p>
    <w:p w14:paraId="1CB0F065" w14:textId="77777777" w:rsidR="001E2D4B" w:rsidRDefault="001E2D4B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moans; gasping prayers, snatches of Sabbath song, whispers of loved names; </w:t>
      </w:r>
    </w:p>
    <w:p w14:paraId="6BC408DE" w14:textId="77777777" w:rsidR="001E2D4B" w:rsidRDefault="001E2D4B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everywhere men torn and broken, staggering, creeping, quivering on the earth, and </w:t>
      </w:r>
    </w:p>
    <w:p w14:paraId="1EB8F308" w14:textId="77777777" w:rsidR="001E2D4B" w:rsidRDefault="001E2D4B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dead faces with strangely fixed eyes staring into the sky.  Things which cannot be </w:t>
      </w:r>
    </w:p>
    <w:p w14:paraId="3E59ABC4" w14:textId="7950FE98" w:rsidR="009B3F54" w:rsidRDefault="001E2D4B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told- nor dreamed.”</w:t>
      </w:r>
    </w:p>
    <w:p w14:paraId="5F43693A" w14:textId="77777777" w:rsidR="001E2D4B" w:rsidRDefault="001E2D4B" w:rsidP="00B06702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    B.  The Psalm harks back to the days of the Babylonian invasion.  Indeed, verses 6-7 are </w:t>
      </w:r>
    </w:p>
    <w:p w14:paraId="33440D6C" w14:textId="0F0AABA0" w:rsidR="001E2D4B" w:rsidRDefault="001E2D4B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identical with Jer. 10:25.</w:t>
      </w:r>
    </w:p>
    <w:p w14:paraId="2766D9A4" w14:textId="2368F8D1" w:rsidR="001E2D4B" w:rsidRDefault="001E2D4B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C.  </w:t>
      </w:r>
      <w:r w:rsidR="002435F5">
        <w:rPr>
          <w:rFonts w:ascii="Helvetica" w:hAnsi="Helvetica"/>
        </w:rPr>
        <w:t>The Psalm 79:1-7 finds its match in Psalm 74:1-11.</w:t>
      </w:r>
    </w:p>
    <w:p w14:paraId="50AA77FF" w14:textId="77777777" w:rsidR="002435F5" w:rsidRDefault="002435F5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D.  The invasion is the result of God’s angry judgment against His inheritance (79:5; 74:1, </w:t>
      </w:r>
    </w:p>
    <w:p w14:paraId="5059E312" w14:textId="321B69A3" w:rsidR="002435F5" w:rsidRDefault="002435F5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11a).</w:t>
      </w:r>
      <w:r w:rsidR="007D5941">
        <w:rPr>
          <w:rFonts w:ascii="Helvetica" w:hAnsi="Helvetica"/>
        </w:rPr>
        <w:t xml:space="preserve">  WHY?  </w:t>
      </w:r>
    </w:p>
    <w:p w14:paraId="523ABAC1" w14:textId="69315DA5" w:rsidR="007D5941" w:rsidRDefault="007D5941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1.  This is the question asked in 74:1, 11a.</w:t>
      </w:r>
    </w:p>
    <w:p w14:paraId="7577A0F2" w14:textId="77777777" w:rsidR="00CF4F60" w:rsidRDefault="007D5941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2.  </w:t>
      </w:r>
      <w:r w:rsidR="00CF4F60">
        <w:rPr>
          <w:rFonts w:ascii="Helvetica" w:hAnsi="Helvetica"/>
        </w:rPr>
        <w:t xml:space="preserve">They have walked in the stubbornness of their evil hearts (Jer. 11:8); they have </w:t>
      </w:r>
    </w:p>
    <w:p w14:paraId="00F2A288" w14:textId="77777777" w:rsidR="00CF4F60" w:rsidRDefault="00CF4F60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broken covenant (Jer. 11:10).  Cf. the jealousy of 79:5b.  Jealous as a husband for </w:t>
      </w:r>
    </w:p>
    <w:p w14:paraId="60B05ECA" w14:textId="1C12939D" w:rsidR="007D5941" w:rsidRDefault="00CF4F60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their loyalty.</w:t>
      </w:r>
    </w:p>
    <w:p w14:paraId="56296DF0" w14:textId="49D7FFD4" w:rsidR="00B54A84" w:rsidRDefault="00B54A84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3.  Will we be abandoned to the enemy?</w:t>
      </w:r>
    </w:p>
    <w:p w14:paraId="0E6B6A41" w14:textId="4AC5B658" w:rsidR="00B54A84" w:rsidRDefault="00B54A84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a.  1 Cor. 5:5, 11.</w:t>
      </w:r>
    </w:p>
    <w:p w14:paraId="7E7E350A" w14:textId="2707A069" w:rsidR="00B54A84" w:rsidRDefault="00B54A84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b.  James 4:4-10.</w:t>
      </w:r>
    </w:p>
    <w:p w14:paraId="35735FF4" w14:textId="3BC59C3D" w:rsidR="00B54A84" w:rsidRDefault="00B54A84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c.  We need on-going stimulation to love and good deeds in order to avoid this </w:t>
      </w:r>
    </w:p>
    <w:p w14:paraId="1DF13599" w14:textId="560BEA6D" w:rsidR="00B54A84" w:rsidRDefault="00B54A84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(Heb. 10:24-31).</w:t>
      </w:r>
    </w:p>
    <w:p w14:paraId="7DFD5BC6" w14:textId="77777777" w:rsidR="00B54A84" w:rsidRDefault="00B54A84" w:rsidP="00B06702">
      <w:pPr>
        <w:rPr>
          <w:rFonts w:ascii="Helvetica" w:hAnsi="Helvetica"/>
        </w:rPr>
      </w:pPr>
    </w:p>
    <w:p w14:paraId="7BB6ACAB" w14:textId="37FEAFC8" w:rsidR="00B54A84" w:rsidRDefault="00B54A84" w:rsidP="00B06702">
      <w:pPr>
        <w:rPr>
          <w:rFonts w:ascii="Helvetica" w:hAnsi="Helvetica"/>
        </w:rPr>
      </w:pPr>
      <w:r>
        <w:rPr>
          <w:rFonts w:ascii="Helvetica" w:hAnsi="Helvetica"/>
        </w:rPr>
        <w:t>II.  The second part of the Psalm begs for forgiveness (8-12).</w:t>
      </w:r>
    </w:p>
    <w:p w14:paraId="05C37F7E" w14:textId="77777777" w:rsidR="00B54A84" w:rsidRDefault="00B54A84" w:rsidP="00B06702">
      <w:pPr>
        <w:rPr>
          <w:rFonts w:ascii="Helvetica" w:hAnsi="Helvetica"/>
        </w:rPr>
      </w:pPr>
    </w:p>
    <w:p w14:paraId="40AA6F89" w14:textId="5E441C30" w:rsidR="00B54A84" w:rsidRDefault="00B54A84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A.  </w:t>
      </w:r>
      <w:r w:rsidR="00A05625">
        <w:rPr>
          <w:rFonts w:ascii="Helvetica" w:hAnsi="Helvetica"/>
        </w:rPr>
        <w:t>“Do not remember the iniquities of our forefathers against us” (8a).</w:t>
      </w:r>
    </w:p>
    <w:p w14:paraId="6DDB76EF" w14:textId="544F10ED" w:rsidR="00A05625" w:rsidRDefault="00A05625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God does not hold us condemnable for the sins of our ancestors.</w:t>
      </w:r>
    </w:p>
    <w:p w14:paraId="187ED21B" w14:textId="2C42ED0A" w:rsidR="00A05625" w:rsidRDefault="00A05625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This was the thinking some had in Israel.</w:t>
      </w:r>
    </w:p>
    <w:p w14:paraId="55B68B3F" w14:textId="77777777" w:rsidR="00A05625" w:rsidRDefault="00A05625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a.  “The fathers have eaten sour grapes and the children’s teeth are set on edge” </w:t>
      </w:r>
    </w:p>
    <w:p w14:paraId="784939FF" w14:textId="060D634F" w:rsidR="00A05625" w:rsidRDefault="00A05625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(Jer. 31:29).</w:t>
      </w:r>
    </w:p>
    <w:p w14:paraId="2BE77882" w14:textId="77777777" w:rsidR="00A05625" w:rsidRDefault="00A05625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b.  NO.  “But everyone will die for his own iniquity; each man who eats the sour </w:t>
      </w:r>
    </w:p>
    <w:p w14:paraId="4AA77AF5" w14:textId="230721C9" w:rsidR="00A05625" w:rsidRDefault="00A05625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grapes, his teeth will be set on edge” (Jer. 31:30).</w:t>
      </w:r>
    </w:p>
    <w:p w14:paraId="6859F620" w14:textId="0278C2F2" w:rsidR="00A05625" w:rsidRDefault="00A05625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B.  “Let your compassion come quickly to meet us” (8b).</w:t>
      </w:r>
    </w:p>
    <w:p w14:paraId="63A7E885" w14:textId="18D59C55" w:rsidR="00A05625" w:rsidRDefault="00A05625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The Psalmist recognizes God’s compassion.</w:t>
      </w:r>
    </w:p>
    <w:p w14:paraId="3E09CBA0" w14:textId="2697CE7F" w:rsidR="00A05625" w:rsidRDefault="00A05625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“He works deeds of deliverance” (Psa. 74:12).</w:t>
      </w:r>
    </w:p>
    <w:p w14:paraId="7CF6E40D" w14:textId="2DD055DF" w:rsidR="00A05625" w:rsidRDefault="00A05625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“Consider the covenant” (Psa. 74:</w:t>
      </w:r>
      <w:r w:rsidR="00624F24">
        <w:rPr>
          <w:rFonts w:ascii="Helvetica" w:hAnsi="Helvetica"/>
        </w:rPr>
        <w:t>20).</w:t>
      </w:r>
    </w:p>
    <w:p w14:paraId="61D46FC2" w14:textId="084E9191" w:rsidR="00624F24" w:rsidRDefault="00624F24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C.  This appeal motivated by their having been brought low (79:8c).  </w:t>
      </w:r>
    </w:p>
    <w:p w14:paraId="71EF39AC" w14:textId="77777777" w:rsidR="00624F24" w:rsidRDefault="00624F24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“Humble yourselves in the presence of the Lord, and He will exalt you” (James </w:t>
      </w:r>
    </w:p>
    <w:p w14:paraId="2C7B112C" w14:textId="536456DB" w:rsidR="00624F24" w:rsidRDefault="00624F24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4:10).</w:t>
      </w:r>
    </w:p>
    <w:p w14:paraId="686E39C7" w14:textId="77777777" w:rsidR="00624F24" w:rsidRDefault="00624F24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“Blessed are the poor in spirit for theirs is the kingdom of heaven.  Blessed are </w:t>
      </w:r>
    </w:p>
    <w:p w14:paraId="4B64E9A0" w14:textId="38F01687" w:rsidR="00624F24" w:rsidRDefault="00624F24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those who mourn, for they shall be comforted” (Matt. 5:3-4).</w:t>
      </w:r>
    </w:p>
    <w:p w14:paraId="75CDBB76" w14:textId="697457C4" w:rsidR="00624F24" w:rsidRDefault="00624F24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D.  The Psalmist recognizes not</w:t>
      </w:r>
      <w:r w:rsidR="00121093">
        <w:rPr>
          <w:rFonts w:ascii="Helvetica" w:hAnsi="Helvetica"/>
        </w:rPr>
        <w:t>hing in Israel</w:t>
      </w:r>
      <w:r>
        <w:rPr>
          <w:rFonts w:ascii="Helvetica" w:hAnsi="Helvetica"/>
        </w:rPr>
        <w:t xml:space="preserve"> that makes them worthy.  It is to the </w:t>
      </w:r>
    </w:p>
    <w:p w14:paraId="6D9D0791" w14:textId="5A51E5E1" w:rsidR="00624F24" w:rsidRDefault="00121093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greatness of God to which</w:t>
      </w:r>
      <w:r w:rsidR="00E91A4B">
        <w:rPr>
          <w:rFonts w:ascii="Helvetica" w:hAnsi="Helvetica"/>
        </w:rPr>
        <w:t xml:space="preserve"> he appeals (79:9-12</w:t>
      </w:r>
      <w:r w:rsidR="00624F24">
        <w:rPr>
          <w:rFonts w:ascii="Helvetica" w:hAnsi="Helvetica"/>
        </w:rPr>
        <w:t xml:space="preserve">).  </w:t>
      </w:r>
    </w:p>
    <w:p w14:paraId="2842D55A" w14:textId="320F3F07" w:rsidR="00624F24" w:rsidRDefault="00624F24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God’s gracious forgiveness needs to be recognized by the nations.</w:t>
      </w:r>
    </w:p>
    <w:p w14:paraId="661AED52" w14:textId="03A936CA" w:rsidR="00624F24" w:rsidRDefault="00624F24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</w:t>
      </w:r>
      <w:r w:rsidR="00E91A4B">
        <w:rPr>
          <w:rFonts w:ascii="Helvetica" w:hAnsi="Helvetica"/>
        </w:rPr>
        <w:t xml:space="preserve">2.  Israel’s forgiveness is a </w:t>
      </w:r>
      <w:r>
        <w:rPr>
          <w:rFonts w:ascii="Helvetica" w:hAnsi="Helvetica"/>
        </w:rPr>
        <w:t>product of God’s great compassion.</w:t>
      </w:r>
    </w:p>
    <w:p w14:paraId="0DA787F4" w14:textId="6A321B5D" w:rsidR="00E91A4B" w:rsidRDefault="00E91A4B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His greatness will be vindicated before the nations.</w:t>
      </w:r>
    </w:p>
    <w:p w14:paraId="6CEF4F62" w14:textId="77777777" w:rsidR="00121093" w:rsidRDefault="00E91A4B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4.  The nations have reproache</w:t>
      </w:r>
      <w:r w:rsidR="00121093">
        <w:rPr>
          <w:rFonts w:ascii="Helvetica" w:hAnsi="Helvetica"/>
        </w:rPr>
        <w:t xml:space="preserve">d Him, but His compassion will be proven in the </w:t>
      </w:r>
    </w:p>
    <w:p w14:paraId="6F174154" w14:textId="2D89AAA8" w:rsidR="00E91A4B" w:rsidRDefault="00121093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forgiveness of His people and the condemnation of their enemies</w:t>
      </w:r>
      <w:r w:rsidR="00E91A4B">
        <w:rPr>
          <w:rFonts w:ascii="Helvetica" w:hAnsi="Helvetica"/>
        </w:rPr>
        <w:t>.</w:t>
      </w:r>
    </w:p>
    <w:p w14:paraId="1564BBB0" w14:textId="77777777" w:rsidR="00121093" w:rsidRDefault="00121093" w:rsidP="00B06702">
      <w:pPr>
        <w:rPr>
          <w:rFonts w:ascii="Helvetica" w:hAnsi="Helvetica"/>
        </w:rPr>
      </w:pPr>
    </w:p>
    <w:p w14:paraId="5480FB72" w14:textId="07C02A3A" w:rsidR="00121093" w:rsidRDefault="00121093" w:rsidP="00B06702">
      <w:pPr>
        <w:rPr>
          <w:rFonts w:ascii="Helvetica" w:hAnsi="Helvetica"/>
        </w:rPr>
      </w:pPr>
      <w:r>
        <w:rPr>
          <w:rFonts w:ascii="Helvetica" w:hAnsi="Helvetica"/>
        </w:rPr>
        <w:t>III.  Thanksgiving and praise will be the response of God’s people (79:12).</w:t>
      </w:r>
    </w:p>
    <w:p w14:paraId="6F474B32" w14:textId="77777777" w:rsidR="001F69CF" w:rsidRDefault="001F69CF" w:rsidP="00B06702">
      <w:pPr>
        <w:rPr>
          <w:rFonts w:ascii="Helvetica" w:hAnsi="Helvetica"/>
        </w:rPr>
      </w:pPr>
    </w:p>
    <w:p w14:paraId="1D1C9F53" w14:textId="4C0F8343" w:rsidR="001F69CF" w:rsidRDefault="001F69CF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A.  They will be forgiven.</w:t>
      </w:r>
    </w:p>
    <w:p w14:paraId="6E18E4D4" w14:textId="48990900" w:rsidR="001F69CF" w:rsidRDefault="001F69CF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B.  They will tell to all generations of God’s praise.</w:t>
      </w:r>
    </w:p>
    <w:p w14:paraId="73380EB4" w14:textId="0A7628CC" w:rsidR="001F69CF" w:rsidRDefault="001F69CF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That is, they will proclaim His greatness to all generations.</w:t>
      </w:r>
    </w:p>
    <w:p w14:paraId="4308175D" w14:textId="77777777" w:rsidR="001F69CF" w:rsidRDefault="001F69CF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God’s holy nation, the people of His own possession, His inheritance proclaim His </w:t>
      </w:r>
    </w:p>
    <w:p w14:paraId="31FB22E3" w14:textId="3197B976" w:rsidR="001F69CF" w:rsidRDefault="001F69CF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excellencies to all generations (1 Pet. 2:9).</w:t>
      </w:r>
    </w:p>
    <w:p w14:paraId="24B2B325" w14:textId="727CCE67" w:rsidR="001F69CF" w:rsidRDefault="001F69CF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C.  Herein is the foundation of evangelism.  </w:t>
      </w:r>
    </w:p>
    <w:p w14:paraId="768F4CA8" w14:textId="084EAA4D" w:rsidR="001F69CF" w:rsidRDefault="001F69CF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We have been forgiven as a result of God’s compassion.</w:t>
      </w:r>
    </w:p>
    <w:p w14:paraId="6A4C3308" w14:textId="52F2EBE7" w:rsidR="001F69CF" w:rsidRDefault="001F69CF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We proclaim his compassion</w:t>
      </w:r>
      <w:r w:rsidR="00994E92">
        <w:rPr>
          <w:rFonts w:ascii="Helvetica" w:hAnsi="Helvetica"/>
        </w:rPr>
        <w:t xml:space="preserve"> and forgiveness to others (cf. Psa. 51:13).</w:t>
      </w:r>
    </w:p>
    <w:p w14:paraId="4DAC8B9D" w14:textId="77777777" w:rsidR="001F69CF" w:rsidRDefault="001F69CF" w:rsidP="00B06702">
      <w:pPr>
        <w:rPr>
          <w:rFonts w:ascii="Helvetica" w:hAnsi="Helvetica"/>
        </w:rPr>
      </w:pPr>
    </w:p>
    <w:p w14:paraId="6F74DE26" w14:textId="21AD3057" w:rsidR="001F69CF" w:rsidRDefault="001F69CF" w:rsidP="00B06702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717B4905" w14:textId="77777777" w:rsidR="001F69CF" w:rsidRDefault="001F69CF" w:rsidP="00B06702">
      <w:pPr>
        <w:rPr>
          <w:rFonts w:ascii="Helvetica" w:hAnsi="Helvetica"/>
        </w:rPr>
      </w:pPr>
    </w:p>
    <w:p w14:paraId="0C244643" w14:textId="55D8504D" w:rsidR="001F69CF" w:rsidRDefault="001F69CF" w:rsidP="00B06702">
      <w:pPr>
        <w:rPr>
          <w:rFonts w:ascii="Helvetica" w:hAnsi="Helvetica"/>
        </w:rPr>
      </w:pPr>
      <w:r>
        <w:rPr>
          <w:rFonts w:ascii="Helvetica" w:hAnsi="Helvetica"/>
        </w:rPr>
        <w:t xml:space="preserve">1.  </w:t>
      </w:r>
      <w:r w:rsidR="00994E92">
        <w:rPr>
          <w:rFonts w:ascii="Helvetica" w:hAnsi="Helvetica"/>
        </w:rPr>
        <w:t>As the inheritance of God what will it be for you?</w:t>
      </w:r>
    </w:p>
    <w:p w14:paraId="4C50E119" w14:textId="22E54FB2" w:rsidR="00994E92" w:rsidRDefault="00994E92" w:rsidP="00B06702">
      <w:pPr>
        <w:rPr>
          <w:rFonts w:ascii="Helvetica" w:hAnsi="Helvetica"/>
        </w:rPr>
      </w:pPr>
      <w:r>
        <w:rPr>
          <w:rFonts w:ascii="Helvetica" w:hAnsi="Helvetica"/>
        </w:rPr>
        <w:t>2.  Death and destruction or forgiveness, thanksgiving and telling of God’s praise?</w:t>
      </w:r>
    </w:p>
    <w:p w14:paraId="12ECC521" w14:textId="77777777" w:rsidR="00121093" w:rsidRPr="00B06702" w:rsidRDefault="00121093" w:rsidP="00B06702">
      <w:pPr>
        <w:rPr>
          <w:rFonts w:ascii="Helvetica" w:hAnsi="Helvetica"/>
        </w:rPr>
      </w:pPr>
    </w:p>
    <w:sectPr w:rsidR="00121093" w:rsidRPr="00B06702" w:rsidSect="00B0670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02"/>
    <w:rsid w:val="000B56A3"/>
    <w:rsid w:val="000C726F"/>
    <w:rsid w:val="00100EA4"/>
    <w:rsid w:val="00121093"/>
    <w:rsid w:val="001E2D4B"/>
    <w:rsid w:val="001F69CF"/>
    <w:rsid w:val="002435F5"/>
    <w:rsid w:val="00612140"/>
    <w:rsid w:val="00624F24"/>
    <w:rsid w:val="00711DBB"/>
    <w:rsid w:val="007924EE"/>
    <w:rsid w:val="007D5941"/>
    <w:rsid w:val="00994E92"/>
    <w:rsid w:val="009A436C"/>
    <w:rsid w:val="009B3F54"/>
    <w:rsid w:val="00A05625"/>
    <w:rsid w:val="00B06702"/>
    <w:rsid w:val="00B54A84"/>
    <w:rsid w:val="00CF4F60"/>
    <w:rsid w:val="00E91A4B"/>
    <w:rsid w:val="00F9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3322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918</Words>
  <Characters>5237</Characters>
  <Application>Microsoft Macintosh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2017-09-29T13:09:00Z</dcterms:created>
  <dcterms:modified xsi:type="dcterms:W3CDTF">2017-09-30T15:57:00Z</dcterms:modified>
</cp:coreProperties>
</file>