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CE611" w14:textId="77777777" w:rsidR="007053CB" w:rsidRDefault="000D35AF" w:rsidP="000D35AF">
      <w:pPr>
        <w:rPr>
          <w:rFonts w:ascii="Helvetica" w:hAnsi="Helvetica"/>
        </w:rPr>
      </w:pPr>
      <w:bookmarkStart w:id="0" w:name="_GoBack"/>
      <w:bookmarkEnd w:id="0"/>
      <w:r>
        <w:rPr>
          <w:rFonts w:ascii="Helvetica" w:hAnsi="Helvetica"/>
        </w:rPr>
        <w:t>4bBiblical Ethics</w:t>
      </w:r>
    </w:p>
    <w:p w14:paraId="3F12ECF9" w14:textId="77777777" w:rsidR="000D35AF" w:rsidRDefault="000D35AF" w:rsidP="000D35AF">
      <w:pPr>
        <w:rPr>
          <w:rFonts w:ascii="Helvetica" w:hAnsi="Helvetica"/>
        </w:rPr>
      </w:pPr>
    </w:p>
    <w:p w14:paraId="5419DB48" w14:textId="77777777" w:rsidR="000D35AF" w:rsidRDefault="007E0933" w:rsidP="007E0933">
      <w:pPr>
        <w:jc w:val="center"/>
        <w:rPr>
          <w:rFonts w:ascii="Helvetica" w:hAnsi="Helvetica"/>
          <w:b/>
        </w:rPr>
      </w:pPr>
      <w:r>
        <w:rPr>
          <w:rFonts w:ascii="Helvetica" w:hAnsi="Helvetica"/>
          <w:b/>
        </w:rPr>
        <w:t>Ethics and the Earliest Christian Community</w:t>
      </w:r>
    </w:p>
    <w:p w14:paraId="7EFE364A" w14:textId="77777777" w:rsidR="00B7406D" w:rsidRPr="00B7406D" w:rsidRDefault="00B7406D" w:rsidP="007E0933">
      <w:pPr>
        <w:jc w:val="center"/>
        <w:rPr>
          <w:rFonts w:ascii="Helvetica" w:hAnsi="Helvetica"/>
        </w:rPr>
      </w:pPr>
      <w:r>
        <w:rPr>
          <w:rFonts w:ascii="Helvetica" w:hAnsi="Helvetica"/>
        </w:rPr>
        <w:t>Acts 2:22-24</w:t>
      </w:r>
    </w:p>
    <w:p w14:paraId="7975AC9D" w14:textId="77777777" w:rsidR="007E0933" w:rsidRDefault="007E0933" w:rsidP="007E0933">
      <w:pPr>
        <w:jc w:val="center"/>
        <w:rPr>
          <w:rFonts w:ascii="Helvetica" w:hAnsi="Helvetica"/>
          <w:b/>
        </w:rPr>
      </w:pPr>
    </w:p>
    <w:p w14:paraId="326C0D6E" w14:textId="77777777" w:rsidR="007E0933" w:rsidRDefault="007E0933" w:rsidP="007E0933">
      <w:pPr>
        <w:rPr>
          <w:rFonts w:ascii="Helvetica" w:hAnsi="Helvetica"/>
        </w:rPr>
      </w:pPr>
      <w:r>
        <w:rPr>
          <w:rFonts w:ascii="Helvetica" w:hAnsi="Helvetica"/>
        </w:rPr>
        <w:t>Introduction:</w:t>
      </w:r>
    </w:p>
    <w:p w14:paraId="764BFB51" w14:textId="77777777" w:rsidR="007E0933" w:rsidRDefault="007E0933" w:rsidP="007E0933">
      <w:pPr>
        <w:rPr>
          <w:rFonts w:ascii="Helvetica" w:hAnsi="Helvetica"/>
        </w:rPr>
      </w:pPr>
    </w:p>
    <w:p w14:paraId="5BF541C5" w14:textId="77777777" w:rsidR="007E0933" w:rsidRDefault="007E0933" w:rsidP="007E0933">
      <w:pPr>
        <w:rPr>
          <w:rFonts w:ascii="Helvetica" w:hAnsi="Helvetica"/>
        </w:rPr>
      </w:pPr>
      <w:r>
        <w:rPr>
          <w:rFonts w:ascii="Helvetica" w:hAnsi="Helvetica"/>
        </w:rPr>
        <w:t>1.  The Way of life (Matt. 7:13-14) is in the Kingdom of God and in the acceptance of His yoke (Deut. 6:4ff; Matt. 11:28-30).  It involves a deliberate choice of God as our King (Matt. 16:16ff), and steadfast loyalty to Him in all circumstances.  Such is the foundation of all biblical ethics and healthy behavior.</w:t>
      </w:r>
    </w:p>
    <w:p w14:paraId="6AE8F968" w14:textId="77777777" w:rsidR="007E0933" w:rsidRDefault="007E0933" w:rsidP="007E0933">
      <w:pPr>
        <w:rPr>
          <w:rFonts w:ascii="Helvetica" w:hAnsi="Helvetica"/>
        </w:rPr>
      </w:pPr>
      <w:r>
        <w:rPr>
          <w:rFonts w:ascii="Helvetica" w:hAnsi="Helvetica"/>
        </w:rPr>
        <w:t>2.  We have learned that biblical ethics finds its origin in God and so—</w:t>
      </w:r>
      <w:r w:rsidR="00B7406D">
        <w:rPr>
          <w:rFonts w:ascii="Helvetica" w:hAnsi="Helvetica"/>
        </w:rPr>
        <w:t xml:space="preserve">we are called </w:t>
      </w:r>
      <w:r>
        <w:rPr>
          <w:rFonts w:ascii="Helvetica" w:hAnsi="Helvetica"/>
        </w:rPr>
        <w:t>to be holy for He is holy (1 Pet. 1:14-16).</w:t>
      </w:r>
    </w:p>
    <w:p w14:paraId="06B4F8A1" w14:textId="77777777" w:rsidR="007E0933" w:rsidRDefault="007E0933" w:rsidP="007E0933">
      <w:pPr>
        <w:rPr>
          <w:rFonts w:ascii="Helvetica" w:hAnsi="Helvetica"/>
        </w:rPr>
      </w:pPr>
      <w:r>
        <w:rPr>
          <w:rFonts w:ascii="Helvetica" w:hAnsi="Helvetica"/>
        </w:rPr>
        <w:t>3.  We have learned that the O.T. Jewish system (properly interpreted and applied)</w:t>
      </w:r>
      <w:r w:rsidR="00B7406D">
        <w:rPr>
          <w:rFonts w:ascii="Helvetica" w:hAnsi="Helvetica"/>
        </w:rPr>
        <w:t xml:space="preserve"> exemplifies this fact and that it is confirmed by the teaching of Jesus in the Sermon on the Mount.</w:t>
      </w:r>
    </w:p>
    <w:p w14:paraId="67B2F70D" w14:textId="77777777" w:rsidR="00B7406D" w:rsidRDefault="00B7406D" w:rsidP="007E0933">
      <w:pPr>
        <w:rPr>
          <w:rFonts w:ascii="Helvetica" w:hAnsi="Helvetica"/>
        </w:rPr>
      </w:pPr>
      <w:r>
        <w:rPr>
          <w:rFonts w:ascii="Helvetica" w:hAnsi="Helvetica"/>
        </w:rPr>
        <w:t>4.  In this lesson consideration will be given to Acts 2 and how these principles are fleshed out in the earliest Christian community.</w:t>
      </w:r>
    </w:p>
    <w:p w14:paraId="57BCA143" w14:textId="77777777" w:rsidR="00B7406D" w:rsidRDefault="00B7406D" w:rsidP="007E0933">
      <w:pPr>
        <w:rPr>
          <w:rFonts w:ascii="Helvetica" w:hAnsi="Helvetica"/>
        </w:rPr>
      </w:pPr>
    </w:p>
    <w:p w14:paraId="7A83649F" w14:textId="3747B09A" w:rsidR="00B7406D" w:rsidRDefault="00B7406D" w:rsidP="007E0933">
      <w:pPr>
        <w:rPr>
          <w:rFonts w:ascii="Helvetica" w:hAnsi="Helvetica"/>
        </w:rPr>
      </w:pPr>
      <w:r>
        <w:rPr>
          <w:rFonts w:ascii="Helvetica" w:hAnsi="Helvetica"/>
        </w:rPr>
        <w:t xml:space="preserve">Discussion:  (Note how Peter’s sermon is organized on the basis of what God has done (2:22-36) and </w:t>
      </w:r>
      <w:r w:rsidR="007B0382">
        <w:rPr>
          <w:rFonts w:ascii="Helvetica" w:hAnsi="Helvetica"/>
        </w:rPr>
        <w:t xml:space="preserve">then </w:t>
      </w:r>
      <w:r>
        <w:rPr>
          <w:rFonts w:ascii="Helvetica" w:hAnsi="Helvetica"/>
        </w:rPr>
        <w:t>how men are to respond (2:37-47).</w:t>
      </w:r>
    </w:p>
    <w:p w14:paraId="1DB82D70" w14:textId="77777777" w:rsidR="00B7406D" w:rsidRDefault="00B7406D" w:rsidP="007E0933">
      <w:pPr>
        <w:rPr>
          <w:rFonts w:ascii="Helvetica" w:hAnsi="Helvetica"/>
        </w:rPr>
      </w:pPr>
    </w:p>
    <w:p w14:paraId="3DB3D6F6" w14:textId="30BFCB6C" w:rsidR="00B7406D" w:rsidRDefault="00B7406D" w:rsidP="007E0933">
      <w:pPr>
        <w:rPr>
          <w:rFonts w:ascii="Helvetica" w:hAnsi="Helvetica"/>
        </w:rPr>
      </w:pPr>
      <w:r>
        <w:rPr>
          <w:rFonts w:ascii="Helvetica" w:hAnsi="Helvetica"/>
        </w:rPr>
        <w:t xml:space="preserve">I.  </w:t>
      </w:r>
      <w:r w:rsidR="00FD33B8">
        <w:rPr>
          <w:rFonts w:ascii="Helvetica" w:hAnsi="Helvetica"/>
        </w:rPr>
        <w:t>Peter preaches the Kingdom and the coronation of the King (</w:t>
      </w:r>
      <w:r w:rsidR="00841058">
        <w:rPr>
          <w:rFonts w:ascii="Helvetica" w:hAnsi="Helvetica"/>
        </w:rPr>
        <w:t>2:25-36).</w:t>
      </w:r>
    </w:p>
    <w:p w14:paraId="44634E4D" w14:textId="77777777" w:rsidR="00841058" w:rsidRDefault="00841058" w:rsidP="007E0933">
      <w:pPr>
        <w:rPr>
          <w:rFonts w:ascii="Helvetica" w:hAnsi="Helvetica"/>
        </w:rPr>
      </w:pPr>
    </w:p>
    <w:p w14:paraId="4E6A5D0C" w14:textId="77777777" w:rsidR="00934842" w:rsidRDefault="00841058" w:rsidP="007E0933">
      <w:pPr>
        <w:rPr>
          <w:rFonts w:ascii="Helvetica" w:hAnsi="Helvetica"/>
        </w:rPr>
      </w:pPr>
      <w:r>
        <w:rPr>
          <w:rFonts w:ascii="Helvetica" w:hAnsi="Helvetica"/>
        </w:rPr>
        <w:t xml:space="preserve">    A.  </w:t>
      </w:r>
      <w:r w:rsidR="00934842">
        <w:rPr>
          <w:rFonts w:ascii="Helvetica" w:hAnsi="Helvetica"/>
        </w:rPr>
        <w:t xml:space="preserve">The resurrection is the demonstration of God’s power to bring about His kingdom in spite </w:t>
      </w:r>
    </w:p>
    <w:p w14:paraId="48EBB3D8" w14:textId="200D3ED8" w:rsidR="00841058" w:rsidRDefault="00934842" w:rsidP="007E0933">
      <w:pPr>
        <w:rPr>
          <w:rFonts w:ascii="Helvetica" w:hAnsi="Helvetica"/>
        </w:rPr>
      </w:pPr>
      <w:r>
        <w:rPr>
          <w:rFonts w:ascii="Helvetica" w:hAnsi="Helvetica"/>
        </w:rPr>
        <w:t xml:space="preserve">          of the gates of Hades (i.e., the power of death) (Matt. 16:18-19).</w:t>
      </w:r>
    </w:p>
    <w:p w14:paraId="088C26C1" w14:textId="77777777" w:rsidR="005767C9" w:rsidRDefault="00A87B18" w:rsidP="007E0933">
      <w:pPr>
        <w:rPr>
          <w:rFonts w:ascii="Helvetica" w:hAnsi="Helvetica"/>
        </w:rPr>
      </w:pPr>
      <w:r>
        <w:rPr>
          <w:rFonts w:ascii="Helvetica" w:hAnsi="Helvetica"/>
        </w:rPr>
        <w:t xml:space="preserve">         </w:t>
      </w:r>
      <w:r w:rsidR="005767C9">
        <w:rPr>
          <w:rFonts w:ascii="Helvetica" w:hAnsi="Helvetica"/>
        </w:rPr>
        <w:t xml:space="preserve"> 1.  It has always been God’s plan to deliver from death.  </w:t>
      </w:r>
    </w:p>
    <w:p w14:paraId="5E881B48" w14:textId="77777777" w:rsidR="005767C9" w:rsidRDefault="005767C9" w:rsidP="007E0933">
      <w:pPr>
        <w:rPr>
          <w:rFonts w:ascii="Helvetica" w:hAnsi="Helvetica"/>
        </w:rPr>
      </w:pPr>
      <w:r>
        <w:rPr>
          <w:rFonts w:ascii="Helvetica" w:hAnsi="Helvetica"/>
        </w:rPr>
        <w:t xml:space="preserve">          2.  He raised Jesus and along with that comes the promise to raise us (Col. 2:12; Rom. </w:t>
      </w:r>
    </w:p>
    <w:p w14:paraId="118E6CAD" w14:textId="5162544E" w:rsidR="00A87B18" w:rsidRDefault="005767C9" w:rsidP="007E0933">
      <w:pPr>
        <w:rPr>
          <w:rFonts w:ascii="Helvetica" w:hAnsi="Helvetica"/>
        </w:rPr>
      </w:pPr>
      <w:r>
        <w:rPr>
          <w:rFonts w:ascii="Helvetica" w:hAnsi="Helvetica"/>
        </w:rPr>
        <w:t xml:space="preserve">               6:1ff; 1 Cor. 15).</w:t>
      </w:r>
    </w:p>
    <w:p w14:paraId="0420F794" w14:textId="77777777" w:rsidR="007B0382" w:rsidRDefault="00484212" w:rsidP="007E0933">
      <w:pPr>
        <w:rPr>
          <w:rFonts w:ascii="Helvetica" w:hAnsi="Helvetica"/>
        </w:rPr>
      </w:pPr>
      <w:r>
        <w:rPr>
          <w:rFonts w:ascii="Helvetica" w:hAnsi="Helvetica"/>
        </w:rPr>
        <w:t xml:space="preserve">    B.  </w:t>
      </w:r>
      <w:r w:rsidR="0096212B">
        <w:rPr>
          <w:rFonts w:ascii="Helvetica" w:hAnsi="Helvetica"/>
        </w:rPr>
        <w:t>Peter interprets Psa. 16:8-11 and 2 Sam. 7:12ff as referring to the resurrection of Jesus</w:t>
      </w:r>
      <w:r w:rsidR="007B0382">
        <w:rPr>
          <w:rFonts w:ascii="Helvetica" w:hAnsi="Helvetica"/>
        </w:rPr>
        <w:t xml:space="preserve"> </w:t>
      </w:r>
    </w:p>
    <w:p w14:paraId="004A1247" w14:textId="77777777" w:rsidR="007B0382" w:rsidRDefault="007B0382" w:rsidP="007E0933">
      <w:pPr>
        <w:rPr>
          <w:rFonts w:ascii="Helvetica" w:hAnsi="Helvetica"/>
        </w:rPr>
      </w:pPr>
      <w:r>
        <w:rPr>
          <w:rFonts w:ascii="Helvetica" w:hAnsi="Helvetica"/>
        </w:rPr>
        <w:t xml:space="preserve">          and his taking His seat at the right hand of God (2:25-35) just as David had predicted in </w:t>
      </w:r>
    </w:p>
    <w:p w14:paraId="68000ADB" w14:textId="77777777" w:rsidR="007B0382" w:rsidRDefault="007B0382" w:rsidP="007E0933">
      <w:pPr>
        <w:rPr>
          <w:rFonts w:ascii="Helvetica" w:hAnsi="Helvetica"/>
        </w:rPr>
      </w:pPr>
      <w:r>
        <w:rPr>
          <w:rFonts w:ascii="Helvetica" w:hAnsi="Helvetica"/>
        </w:rPr>
        <w:t xml:space="preserve">          Psa. 110:1.  Thus in these O.T. texts there is evidence of the predetermined plan and </w:t>
      </w:r>
    </w:p>
    <w:p w14:paraId="3730A150" w14:textId="3510DCD3" w:rsidR="00934842" w:rsidRDefault="007B0382" w:rsidP="007E0933">
      <w:pPr>
        <w:rPr>
          <w:rFonts w:ascii="Helvetica" w:hAnsi="Helvetica"/>
        </w:rPr>
      </w:pPr>
      <w:r>
        <w:rPr>
          <w:rFonts w:ascii="Helvetica" w:hAnsi="Helvetica"/>
        </w:rPr>
        <w:t xml:space="preserve">          foreknowledge of God.  Thus God has been at work throughout history.</w:t>
      </w:r>
    </w:p>
    <w:p w14:paraId="3909A721" w14:textId="77777777" w:rsidR="007B0382" w:rsidRDefault="007B0382" w:rsidP="007E0933">
      <w:pPr>
        <w:rPr>
          <w:rFonts w:ascii="Helvetica" w:hAnsi="Helvetica"/>
        </w:rPr>
      </w:pPr>
      <w:r>
        <w:rPr>
          <w:rFonts w:ascii="Helvetica" w:hAnsi="Helvetica"/>
        </w:rPr>
        <w:t xml:space="preserve">    C.  “Therefore let all the house of Israel know for certain that God has made Him both Lord </w:t>
      </w:r>
    </w:p>
    <w:p w14:paraId="47DAEF08" w14:textId="166257AA" w:rsidR="007B0382" w:rsidRDefault="007B0382" w:rsidP="007E0933">
      <w:pPr>
        <w:rPr>
          <w:rFonts w:ascii="Helvetica" w:hAnsi="Helvetica"/>
        </w:rPr>
      </w:pPr>
      <w:r>
        <w:rPr>
          <w:rFonts w:ascii="Helvetica" w:hAnsi="Helvetica"/>
        </w:rPr>
        <w:t xml:space="preserve">          and Christ—this Jesus whom you crucified” (2:36).  </w:t>
      </w:r>
    </w:p>
    <w:p w14:paraId="55C9D9D7" w14:textId="40B7244B" w:rsidR="007B0382" w:rsidRDefault="007B0382" w:rsidP="007E0933">
      <w:pPr>
        <w:rPr>
          <w:rFonts w:ascii="Helvetica" w:hAnsi="Helvetica"/>
        </w:rPr>
      </w:pPr>
      <w:r>
        <w:rPr>
          <w:rFonts w:ascii="Helvetica" w:hAnsi="Helvetica"/>
        </w:rPr>
        <w:t xml:space="preserve">          1.  The King has been raised from the dead.</w:t>
      </w:r>
    </w:p>
    <w:p w14:paraId="42E0AF70" w14:textId="67A81C04" w:rsidR="007B0382" w:rsidRDefault="007B0382" w:rsidP="007E0933">
      <w:pPr>
        <w:rPr>
          <w:rFonts w:ascii="Helvetica" w:hAnsi="Helvetica"/>
        </w:rPr>
      </w:pPr>
      <w:r>
        <w:rPr>
          <w:rFonts w:ascii="Helvetica" w:hAnsi="Helvetica"/>
        </w:rPr>
        <w:t xml:space="preserve">          2.  The King has been exalted to the right hand of God.</w:t>
      </w:r>
    </w:p>
    <w:p w14:paraId="47355424" w14:textId="77777777" w:rsidR="004E6F28" w:rsidRDefault="004E6F28" w:rsidP="007E0933">
      <w:pPr>
        <w:rPr>
          <w:rFonts w:ascii="Helvetica" w:hAnsi="Helvetica"/>
        </w:rPr>
      </w:pPr>
      <w:r>
        <w:rPr>
          <w:rFonts w:ascii="Helvetica" w:hAnsi="Helvetica"/>
        </w:rPr>
        <w:t xml:space="preserve">    D.  God is the force behind all history.  He has acted to bring about the fulfillment of the old </w:t>
      </w:r>
    </w:p>
    <w:p w14:paraId="6ACE6A04" w14:textId="77777777" w:rsidR="00290ED6" w:rsidRDefault="004E6F28" w:rsidP="007E0933">
      <w:pPr>
        <w:rPr>
          <w:rFonts w:ascii="Helvetica" w:hAnsi="Helvetica"/>
        </w:rPr>
      </w:pPr>
      <w:r>
        <w:rPr>
          <w:rFonts w:ascii="Helvetica" w:hAnsi="Helvetica"/>
        </w:rPr>
        <w:t xml:space="preserve">          messianic hope.  He is the one we are indebted to for establishing this great kingdom.</w:t>
      </w:r>
      <w:r w:rsidR="00290ED6">
        <w:rPr>
          <w:rFonts w:ascii="Helvetica" w:hAnsi="Helvetica"/>
        </w:rPr>
        <w:t xml:space="preserve">  </w:t>
      </w:r>
    </w:p>
    <w:p w14:paraId="7EC849FB" w14:textId="77777777" w:rsidR="00290ED6" w:rsidRDefault="00290ED6" w:rsidP="007E0933">
      <w:pPr>
        <w:rPr>
          <w:rFonts w:ascii="Helvetica" w:hAnsi="Helvetica"/>
        </w:rPr>
      </w:pPr>
      <w:r>
        <w:rPr>
          <w:rFonts w:ascii="Helvetica" w:hAnsi="Helvetica"/>
        </w:rPr>
        <w:t xml:space="preserve">          Peter’s hearers were impressed—deeply impressed and rightly they should have been, </w:t>
      </w:r>
    </w:p>
    <w:p w14:paraId="37EE5B06" w14:textId="77777777" w:rsidR="00290ED6" w:rsidRDefault="00290ED6" w:rsidP="007E0933">
      <w:pPr>
        <w:rPr>
          <w:rFonts w:ascii="Helvetica" w:hAnsi="Helvetica"/>
        </w:rPr>
      </w:pPr>
      <w:r>
        <w:rPr>
          <w:rFonts w:ascii="Helvetica" w:hAnsi="Helvetica"/>
        </w:rPr>
        <w:t xml:space="preserve">          and we should be.  Cf. Deut. 32:1-5 where Moses described God’s work, His </w:t>
      </w:r>
    </w:p>
    <w:p w14:paraId="047E2BB9" w14:textId="77777777" w:rsidR="00290ED6" w:rsidRDefault="00290ED6" w:rsidP="007E0933">
      <w:pPr>
        <w:rPr>
          <w:rFonts w:ascii="Helvetica" w:hAnsi="Helvetica"/>
        </w:rPr>
      </w:pPr>
      <w:r>
        <w:rPr>
          <w:rFonts w:ascii="Helvetica" w:hAnsi="Helvetica"/>
        </w:rPr>
        <w:t xml:space="preserve">          faithfulness, His justice and righteousness.  But then described the people as a perverse </w:t>
      </w:r>
    </w:p>
    <w:p w14:paraId="441EF33E" w14:textId="5DFA3F9D" w:rsidR="00290ED6" w:rsidRDefault="00290ED6" w:rsidP="007E0933">
      <w:pPr>
        <w:rPr>
          <w:rFonts w:ascii="Helvetica" w:hAnsi="Helvetica"/>
        </w:rPr>
      </w:pPr>
      <w:r>
        <w:rPr>
          <w:rFonts w:ascii="Helvetica" w:hAnsi="Helvetica"/>
        </w:rPr>
        <w:t xml:space="preserve">          and crooked generation.  Like them, those on Pentecost had rejected God’s plan by </w:t>
      </w:r>
    </w:p>
    <w:p w14:paraId="27B34EE8" w14:textId="5F7671D7" w:rsidR="004E6F28" w:rsidRDefault="00290ED6" w:rsidP="007E0933">
      <w:pPr>
        <w:rPr>
          <w:rFonts w:ascii="Helvetica" w:hAnsi="Helvetica"/>
        </w:rPr>
      </w:pPr>
      <w:r>
        <w:rPr>
          <w:rFonts w:ascii="Helvetica" w:hAnsi="Helvetica"/>
        </w:rPr>
        <w:t xml:space="preserve">          crucifying the one sent to them.</w:t>
      </w:r>
    </w:p>
    <w:p w14:paraId="64674333" w14:textId="77777777" w:rsidR="00290ED6" w:rsidRDefault="00290ED6" w:rsidP="007E0933">
      <w:pPr>
        <w:rPr>
          <w:rFonts w:ascii="Helvetica" w:hAnsi="Helvetica"/>
        </w:rPr>
      </w:pPr>
    </w:p>
    <w:p w14:paraId="6889DB35" w14:textId="662926DE" w:rsidR="00290ED6" w:rsidRDefault="00290ED6" w:rsidP="007E0933">
      <w:pPr>
        <w:rPr>
          <w:rFonts w:ascii="Helvetica" w:hAnsi="Helvetica"/>
        </w:rPr>
      </w:pPr>
      <w:r>
        <w:rPr>
          <w:rFonts w:ascii="Helvetica" w:hAnsi="Helvetica"/>
        </w:rPr>
        <w:lastRenderedPageBreak/>
        <w:t xml:space="preserve">II.  Peter preaches acceptance of the King and His Kingdom and </w:t>
      </w:r>
      <w:r w:rsidRPr="00290ED6">
        <w:rPr>
          <w:rFonts w:ascii="Helvetica" w:hAnsi="Helvetica"/>
          <w:b/>
        </w:rPr>
        <w:t>separation</w:t>
      </w:r>
      <w:r>
        <w:rPr>
          <w:rFonts w:ascii="Helvetica" w:hAnsi="Helvetica"/>
          <w:b/>
        </w:rPr>
        <w:t xml:space="preserve"> </w:t>
      </w:r>
      <w:r w:rsidR="00491D75">
        <w:rPr>
          <w:rFonts w:ascii="Helvetica" w:hAnsi="Helvetica"/>
        </w:rPr>
        <w:t>from “this crooked and perverse generation.”</w:t>
      </w:r>
    </w:p>
    <w:p w14:paraId="53C50AAF" w14:textId="77777777" w:rsidR="00491D75" w:rsidRDefault="00491D75" w:rsidP="007E0933">
      <w:pPr>
        <w:rPr>
          <w:rFonts w:ascii="Helvetica" w:hAnsi="Helvetica"/>
        </w:rPr>
      </w:pPr>
    </w:p>
    <w:p w14:paraId="4937B4F7" w14:textId="55D705C3" w:rsidR="00491D75" w:rsidRDefault="00491D75" w:rsidP="007E0933">
      <w:pPr>
        <w:rPr>
          <w:rFonts w:ascii="Helvetica" w:hAnsi="Helvetica"/>
        </w:rPr>
      </w:pPr>
      <w:r>
        <w:rPr>
          <w:rFonts w:ascii="Helvetica" w:hAnsi="Helvetica"/>
        </w:rPr>
        <w:t xml:space="preserve">     A.  </w:t>
      </w:r>
      <w:r w:rsidR="00490315">
        <w:rPr>
          <w:rFonts w:ascii="Helvetica" w:hAnsi="Helvetica"/>
        </w:rPr>
        <w:t>Peter exhorts God’s people to separate themselves from their rebellious compatriots.</w:t>
      </w:r>
    </w:p>
    <w:p w14:paraId="485FF7B6" w14:textId="77777777" w:rsidR="00490315" w:rsidRDefault="00490315" w:rsidP="007E0933">
      <w:pPr>
        <w:rPr>
          <w:rFonts w:ascii="Helvetica" w:hAnsi="Helvetica"/>
        </w:rPr>
      </w:pPr>
      <w:r>
        <w:rPr>
          <w:rFonts w:ascii="Helvetica" w:hAnsi="Helvetica"/>
        </w:rPr>
        <w:t xml:space="preserve">     B.  He said, “Repent, and each of you be baptized in the name of Jesus Christ for the </w:t>
      </w:r>
    </w:p>
    <w:p w14:paraId="0D66DBAC" w14:textId="77777777" w:rsidR="00490315" w:rsidRDefault="00490315" w:rsidP="007E0933">
      <w:pPr>
        <w:rPr>
          <w:rFonts w:ascii="Helvetica" w:hAnsi="Helvetica"/>
        </w:rPr>
      </w:pPr>
      <w:r>
        <w:rPr>
          <w:rFonts w:ascii="Helvetica" w:hAnsi="Helvetica"/>
        </w:rPr>
        <w:t xml:space="preserve">          forgiveness of your sins; and you will receive the gift of the Holy Spirit, for the promise is </w:t>
      </w:r>
    </w:p>
    <w:p w14:paraId="7CA01815" w14:textId="77777777" w:rsidR="00490315" w:rsidRDefault="00490315" w:rsidP="007E0933">
      <w:pPr>
        <w:rPr>
          <w:rFonts w:ascii="Helvetica" w:hAnsi="Helvetica"/>
        </w:rPr>
      </w:pPr>
      <w:r>
        <w:rPr>
          <w:rFonts w:ascii="Helvetica" w:hAnsi="Helvetica"/>
        </w:rPr>
        <w:t xml:space="preserve">          for you and your children and to all those who are far off, as many as the Lord our God </w:t>
      </w:r>
    </w:p>
    <w:p w14:paraId="21C6772F" w14:textId="493AE2D1" w:rsidR="00490315" w:rsidRDefault="00490315" w:rsidP="007E0933">
      <w:pPr>
        <w:rPr>
          <w:rFonts w:ascii="Helvetica" w:hAnsi="Helvetica"/>
        </w:rPr>
      </w:pPr>
      <w:r>
        <w:rPr>
          <w:rFonts w:ascii="Helvetica" w:hAnsi="Helvetica"/>
        </w:rPr>
        <w:t xml:space="preserve">          will call to Himself” (2:38-39).</w:t>
      </w:r>
    </w:p>
    <w:p w14:paraId="731C5160" w14:textId="6627E781" w:rsidR="00490315" w:rsidRDefault="00490315" w:rsidP="007E0933">
      <w:pPr>
        <w:rPr>
          <w:rFonts w:ascii="Helvetica" w:hAnsi="Helvetica"/>
        </w:rPr>
      </w:pPr>
      <w:r>
        <w:rPr>
          <w:rFonts w:ascii="Helvetica" w:hAnsi="Helvetica"/>
        </w:rPr>
        <w:t xml:space="preserve">          1.  God is “calling people to Himself.”  </w:t>
      </w:r>
    </w:p>
    <w:p w14:paraId="79AEC3A4" w14:textId="77777777" w:rsidR="00490315" w:rsidRDefault="00490315" w:rsidP="007E0933">
      <w:pPr>
        <w:rPr>
          <w:rFonts w:ascii="Helvetica" w:hAnsi="Helvetica"/>
        </w:rPr>
      </w:pPr>
      <w:r>
        <w:rPr>
          <w:rFonts w:ascii="Helvetica" w:hAnsi="Helvetica"/>
        </w:rPr>
        <w:t xml:space="preserve">          2.  This necessarily involves calling them away from “this crooked and perverse </w:t>
      </w:r>
    </w:p>
    <w:p w14:paraId="03625160" w14:textId="2D08A87A" w:rsidR="00804A3D" w:rsidRDefault="00490315" w:rsidP="007E0933">
      <w:pPr>
        <w:rPr>
          <w:rFonts w:ascii="Helvetica" w:hAnsi="Helvetica"/>
        </w:rPr>
      </w:pPr>
      <w:r>
        <w:rPr>
          <w:rFonts w:ascii="Helvetica" w:hAnsi="Helvetica"/>
        </w:rPr>
        <w:t xml:space="preserve">          </w:t>
      </w:r>
      <w:r w:rsidR="00804A3D">
        <w:rPr>
          <w:rFonts w:ascii="Helvetica" w:hAnsi="Helvetica"/>
        </w:rPr>
        <w:t xml:space="preserve">     generation.”  </w:t>
      </w:r>
    </w:p>
    <w:p w14:paraId="628FFAAD" w14:textId="3E1D28CF" w:rsidR="00490315" w:rsidRDefault="00804A3D" w:rsidP="007E0933">
      <w:pPr>
        <w:rPr>
          <w:rFonts w:ascii="Helvetica" w:hAnsi="Helvetica"/>
        </w:rPr>
      </w:pPr>
      <w:r>
        <w:rPr>
          <w:rFonts w:ascii="Helvetica" w:hAnsi="Helvetica"/>
        </w:rPr>
        <w:t xml:space="preserve">               a</w:t>
      </w:r>
      <w:r w:rsidR="00490315">
        <w:rPr>
          <w:rFonts w:ascii="Helvetica" w:hAnsi="Helvetica"/>
        </w:rPr>
        <w:t xml:space="preserve">.  Just as God had called Israel to Himself as he called them out of Egypt (Ex. </w:t>
      </w:r>
    </w:p>
    <w:p w14:paraId="5E5B752B" w14:textId="6FAE590E" w:rsidR="00490315" w:rsidRDefault="00490315" w:rsidP="007E0933">
      <w:pPr>
        <w:rPr>
          <w:rFonts w:ascii="Helvetica" w:hAnsi="Helvetica"/>
        </w:rPr>
      </w:pPr>
      <w:r>
        <w:rPr>
          <w:rFonts w:ascii="Helvetica" w:hAnsi="Helvetica"/>
        </w:rPr>
        <w:t xml:space="preserve">                    29:45).</w:t>
      </w:r>
    </w:p>
    <w:p w14:paraId="71B1E24F" w14:textId="77777777" w:rsidR="00804A3D" w:rsidRDefault="00804A3D" w:rsidP="007E0933">
      <w:pPr>
        <w:rPr>
          <w:rFonts w:ascii="Helvetica" w:hAnsi="Helvetica"/>
        </w:rPr>
      </w:pPr>
      <w:r>
        <w:rPr>
          <w:rFonts w:ascii="Helvetica" w:hAnsi="Helvetica"/>
        </w:rPr>
        <w:t xml:space="preserve">               b.  Moses reiterated the same in Deut. 7:1-6.  He said, “You are a holy people to the </w:t>
      </w:r>
    </w:p>
    <w:p w14:paraId="344DF995" w14:textId="77777777" w:rsidR="00804A3D" w:rsidRDefault="00804A3D" w:rsidP="007E0933">
      <w:pPr>
        <w:rPr>
          <w:rFonts w:ascii="Helvetica" w:hAnsi="Helvetica"/>
        </w:rPr>
      </w:pPr>
      <w:r>
        <w:rPr>
          <w:rFonts w:ascii="Helvetica" w:hAnsi="Helvetica"/>
        </w:rPr>
        <w:t xml:space="preserve">                    Lord your God; the Lord your God has chosen you to be a people for His own </w:t>
      </w:r>
    </w:p>
    <w:p w14:paraId="7FB36310" w14:textId="18E89371" w:rsidR="00804A3D" w:rsidRDefault="00804A3D" w:rsidP="007E0933">
      <w:pPr>
        <w:rPr>
          <w:rFonts w:ascii="Helvetica" w:hAnsi="Helvetica"/>
        </w:rPr>
      </w:pPr>
      <w:r>
        <w:rPr>
          <w:rFonts w:ascii="Helvetica" w:hAnsi="Helvetica"/>
        </w:rPr>
        <w:t xml:space="preserve">                    possession out of all the peoples who are on the face of the earth.”</w:t>
      </w:r>
    </w:p>
    <w:p w14:paraId="2D6D0BA0" w14:textId="4EE647CF" w:rsidR="00804A3D" w:rsidRDefault="00804A3D" w:rsidP="007E0933">
      <w:pPr>
        <w:rPr>
          <w:rFonts w:ascii="Helvetica" w:hAnsi="Helvetica"/>
        </w:rPr>
      </w:pPr>
      <w:r>
        <w:rPr>
          <w:rFonts w:ascii="Helvetica" w:hAnsi="Helvetica"/>
        </w:rPr>
        <w:t xml:space="preserve">               c.  God had called the people out of Babylon with similar language (Isa. 52:11).</w:t>
      </w:r>
    </w:p>
    <w:p w14:paraId="2A3E3C71" w14:textId="40342EA8" w:rsidR="00804A3D" w:rsidRDefault="00804A3D" w:rsidP="007E0933">
      <w:pPr>
        <w:rPr>
          <w:rFonts w:ascii="Helvetica" w:hAnsi="Helvetica"/>
        </w:rPr>
      </w:pPr>
      <w:r>
        <w:rPr>
          <w:rFonts w:ascii="Helvetica" w:hAnsi="Helvetica"/>
        </w:rPr>
        <w:t xml:space="preserve">               d.  Paul was repeating the same call in 2 Cor. 6:14-18.  Cf. 1 Cor. 1:2, 9, 24, 26</w:t>
      </w:r>
    </w:p>
    <w:p w14:paraId="133A6873" w14:textId="17445754" w:rsidR="00567465" w:rsidRDefault="00567465" w:rsidP="007E0933">
      <w:pPr>
        <w:rPr>
          <w:rFonts w:ascii="Helvetica" w:hAnsi="Helvetica"/>
        </w:rPr>
      </w:pPr>
      <w:r>
        <w:rPr>
          <w:rFonts w:ascii="Helvetica" w:hAnsi="Helvetica"/>
        </w:rPr>
        <w:t xml:space="preserve">          3.  This call has</w:t>
      </w:r>
      <w:r w:rsidR="00804A3D">
        <w:rPr>
          <w:rFonts w:ascii="Helvetica" w:hAnsi="Helvetica"/>
        </w:rPr>
        <w:t xml:space="preserve"> moral and ethical implications—demands repentance</w:t>
      </w:r>
      <w:r>
        <w:rPr>
          <w:rFonts w:ascii="Helvetica" w:hAnsi="Helvetica"/>
        </w:rPr>
        <w:t xml:space="preserve">, involves </w:t>
      </w:r>
    </w:p>
    <w:p w14:paraId="4B63CE18" w14:textId="35B24EAF" w:rsidR="00804A3D" w:rsidRDefault="00567465" w:rsidP="007E0933">
      <w:pPr>
        <w:rPr>
          <w:rFonts w:ascii="Helvetica" w:hAnsi="Helvetica"/>
        </w:rPr>
      </w:pPr>
      <w:r>
        <w:rPr>
          <w:rFonts w:ascii="Helvetica" w:hAnsi="Helvetica"/>
        </w:rPr>
        <w:t xml:space="preserve">                forgiveness and “walking in a manner worthy of the calling (Eph. 4:1-6:20).</w:t>
      </w:r>
    </w:p>
    <w:p w14:paraId="6FBD7737" w14:textId="77777777" w:rsidR="00567465" w:rsidRDefault="00567465" w:rsidP="007E0933">
      <w:pPr>
        <w:rPr>
          <w:rFonts w:ascii="Helvetica" w:hAnsi="Helvetica"/>
        </w:rPr>
      </w:pPr>
      <w:r>
        <w:rPr>
          <w:rFonts w:ascii="Helvetica" w:hAnsi="Helvetica"/>
        </w:rPr>
        <w:t xml:space="preserve">      C.  All those who call on the name of the Lord Jesus Christ are saints by calling (1 Cor. </w:t>
      </w:r>
    </w:p>
    <w:p w14:paraId="14815BA1" w14:textId="7E0A3857" w:rsidR="00567465" w:rsidRDefault="00567465" w:rsidP="007E0933">
      <w:pPr>
        <w:rPr>
          <w:rFonts w:ascii="Helvetica" w:hAnsi="Helvetica"/>
        </w:rPr>
      </w:pPr>
      <w:r>
        <w:rPr>
          <w:rFonts w:ascii="Helvetica" w:hAnsi="Helvetica"/>
        </w:rPr>
        <w:t xml:space="preserve">           1:2).</w:t>
      </w:r>
    </w:p>
    <w:p w14:paraId="1960141F" w14:textId="77777777" w:rsidR="00C64443" w:rsidRDefault="00567465" w:rsidP="007E0933">
      <w:pPr>
        <w:rPr>
          <w:rFonts w:ascii="Helvetica" w:hAnsi="Helvetica"/>
        </w:rPr>
      </w:pPr>
      <w:r>
        <w:rPr>
          <w:rFonts w:ascii="Helvetica" w:hAnsi="Helvetica"/>
        </w:rPr>
        <w:t xml:space="preserve">      </w:t>
      </w:r>
      <w:r w:rsidR="00C64443">
        <w:rPr>
          <w:rFonts w:ascii="Helvetica" w:hAnsi="Helvetica"/>
        </w:rPr>
        <w:t>D.  Baptism was the</w:t>
      </w:r>
      <w:r>
        <w:rPr>
          <w:rFonts w:ascii="Helvetica" w:hAnsi="Helvetica"/>
        </w:rPr>
        <w:t xml:space="preserve"> transiti</w:t>
      </w:r>
      <w:r w:rsidR="00C64443">
        <w:rPr>
          <w:rFonts w:ascii="Helvetica" w:hAnsi="Helvetica"/>
        </w:rPr>
        <w:t xml:space="preserve">on point of separation from the perverse generation and </w:t>
      </w:r>
    </w:p>
    <w:p w14:paraId="70BC0C8E" w14:textId="4A0D5817" w:rsidR="00567465" w:rsidRDefault="00C64443" w:rsidP="007E0933">
      <w:pPr>
        <w:rPr>
          <w:rFonts w:ascii="Helvetica" w:hAnsi="Helvetica"/>
        </w:rPr>
      </w:pPr>
      <w:r>
        <w:rPr>
          <w:rFonts w:ascii="Helvetica" w:hAnsi="Helvetica"/>
        </w:rPr>
        <w:t xml:space="preserve">            entrance into the kingdom of God.</w:t>
      </w:r>
    </w:p>
    <w:p w14:paraId="00FFDD97" w14:textId="77777777" w:rsidR="00C64443" w:rsidRDefault="00C64443" w:rsidP="007E0933">
      <w:pPr>
        <w:rPr>
          <w:rFonts w:ascii="Helvetica" w:hAnsi="Helvetica"/>
        </w:rPr>
      </w:pPr>
      <w:r>
        <w:rPr>
          <w:rFonts w:ascii="Helvetica" w:hAnsi="Helvetica"/>
        </w:rPr>
        <w:t xml:space="preserve">            1.  Like baptism into Moses was the transition point for Israel’s separation from Egypt </w:t>
      </w:r>
    </w:p>
    <w:p w14:paraId="471D9D85" w14:textId="461BA712" w:rsidR="00C64443" w:rsidRDefault="00C64443" w:rsidP="007E0933">
      <w:pPr>
        <w:rPr>
          <w:rFonts w:ascii="Helvetica" w:hAnsi="Helvetica"/>
        </w:rPr>
      </w:pPr>
      <w:r>
        <w:rPr>
          <w:rFonts w:ascii="Helvetica" w:hAnsi="Helvetica"/>
        </w:rPr>
        <w:t xml:space="preserve">                 (1 Cor. 10:1ff).</w:t>
      </w:r>
    </w:p>
    <w:p w14:paraId="2A27535D" w14:textId="77777777" w:rsidR="00C64443" w:rsidRDefault="00C64443" w:rsidP="007E0933">
      <w:pPr>
        <w:rPr>
          <w:rFonts w:ascii="Helvetica" w:hAnsi="Helvetica"/>
        </w:rPr>
      </w:pPr>
      <w:r>
        <w:rPr>
          <w:rFonts w:ascii="Helvetica" w:hAnsi="Helvetica"/>
        </w:rPr>
        <w:t xml:space="preserve">            2.  The people of Pentecost joined the Kingdom of God being baptized in the name of </w:t>
      </w:r>
    </w:p>
    <w:p w14:paraId="3619C58D" w14:textId="77777777" w:rsidR="00C64443" w:rsidRDefault="00C64443" w:rsidP="007E0933">
      <w:pPr>
        <w:rPr>
          <w:rFonts w:ascii="Helvetica" w:hAnsi="Helvetica"/>
        </w:rPr>
      </w:pPr>
      <w:r>
        <w:rPr>
          <w:rFonts w:ascii="Helvetica" w:hAnsi="Helvetica"/>
        </w:rPr>
        <w:t xml:space="preserve">                 Jesus Christ in response to God calling them to Himself.  And so, God added them </w:t>
      </w:r>
    </w:p>
    <w:p w14:paraId="2DE53E46" w14:textId="7DFCCBFB" w:rsidR="00C64443" w:rsidRDefault="00C64443" w:rsidP="007E0933">
      <w:pPr>
        <w:rPr>
          <w:rFonts w:ascii="Helvetica" w:hAnsi="Helvetica"/>
        </w:rPr>
      </w:pPr>
      <w:r>
        <w:rPr>
          <w:rFonts w:ascii="Helvetica" w:hAnsi="Helvetica"/>
        </w:rPr>
        <w:t xml:space="preserve">                 to His group.</w:t>
      </w:r>
    </w:p>
    <w:p w14:paraId="33D6FEFE" w14:textId="77777777" w:rsidR="00567465" w:rsidRDefault="00567465" w:rsidP="007E0933">
      <w:pPr>
        <w:rPr>
          <w:rFonts w:ascii="Helvetica" w:hAnsi="Helvetica"/>
        </w:rPr>
      </w:pPr>
    </w:p>
    <w:p w14:paraId="5A012911" w14:textId="53AB612E" w:rsidR="00567465" w:rsidRDefault="00567465" w:rsidP="007E0933">
      <w:pPr>
        <w:rPr>
          <w:rFonts w:ascii="Helvetica" w:hAnsi="Helvetica"/>
        </w:rPr>
      </w:pPr>
      <w:r>
        <w:rPr>
          <w:rFonts w:ascii="Helvetica" w:hAnsi="Helvetica"/>
        </w:rPr>
        <w:t>III.  About three thousand souls responded in faithful devotion.</w:t>
      </w:r>
    </w:p>
    <w:p w14:paraId="662A5318" w14:textId="77777777" w:rsidR="00C64443" w:rsidRDefault="00C64443" w:rsidP="007E0933">
      <w:pPr>
        <w:rPr>
          <w:rFonts w:ascii="Helvetica" w:hAnsi="Helvetica"/>
        </w:rPr>
      </w:pPr>
    </w:p>
    <w:p w14:paraId="423AF811" w14:textId="77777777" w:rsidR="00847C40" w:rsidRDefault="00C64443" w:rsidP="007E0933">
      <w:pPr>
        <w:rPr>
          <w:rFonts w:ascii="Helvetica" w:hAnsi="Helvetica"/>
        </w:rPr>
      </w:pPr>
      <w:r>
        <w:rPr>
          <w:rFonts w:ascii="Helvetica" w:hAnsi="Helvetica"/>
        </w:rPr>
        <w:t xml:space="preserve">      A.  Previously in the Sermon on the Mount we observed three elements critical to the </w:t>
      </w:r>
    </w:p>
    <w:p w14:paraId="205235AA" w14:textId="77777777" w:rsidR="00847C40" w:rsidRDefault="00847C40" w:rsidP="007E0933">
      <w:pPr>
        <w:rPr>
          <w:rFonts w:ascii="Helvetica" w:hAnsi="Helvetica"/>
        </w:rPr>
      </w:pPr>
      <w:r>
        <w:rPr>
          <w:rFonts w:ascii="Helvetica" w:hAnsi="Helvetica"/>
        </w:rPr>
        <w:t xml:space="preserve">           </w:t>
      </w:r>
      <w:r w:rsidR="00C64443">
        <w:rPr>
          <w:rFonts w:ascii="Helvetica" w:hAnsi="Helvetica"/>
        </w:rPr>
        <w:t>establishment and maintenance of the kingdom</w:t>
      </w:r>
      <w:r>
        <w:rPr>
          <w:rFonts w:ascii="Helvetica" w:hAnsi="Helvetica"/>
        </w:rPr>
        <w:t xml:space="preserve"> of God:  Law (Matt. 5:17-48); W</w:t>
      </w:r>
      <w:r w:rsidR="00C64443">
        <w:rPr>
          <w:rFonts w:ascii="Helvetica" w:hAnsi="Helvetica"/>
        </w:rPr>
        <w:t>orship</w:t>
      </w:r>
      <w:r>
        <w:rPr>
          <w:rFonts w:ascii="Helvetica" w:hAnsi="Helvetica"/>
        </w:rPr>
        <w:t xml:space="preserve"> </w:t>
      </w:r>
    </w:p>
    <w:p w14:paraId="00C2A3C1" w14:textId="439BB3F0" w:rsidR="00C64443" w:rsidRDefault="00847C40" w:rsidP="007E0933">
      <w:pPr>
        <w:rPr>
          <w:rFonts w:ascii="Helvetica" w:hAnsi="Helvetica"/>
        </w:rPr>
      </w:pPr>
      <w:r>
        <w:rPr>
          <w:rFonts w:ascii="Helvetica" w:hAnsi="Helvetica"/>
        </w:rPr>
        <w:t xml:space="preserve">           (Matt. 6:1-34)</w:t>
      </w:r>
      <w:r w:rsidR="00C64443">
        <w:rPr>
          <w:rFonts w:ascii="Helvetica" w:hAnsi="Helvetica"/>
        </w:rPr>
        <w:t>;</w:t>
      </w:r>
      <w:r>
        <w:rPr>
          <w:rFonts w:ascii="Helvetica" w:hAnsi="Helvetica"/>
        </w:rPr>
        <w:t xml:space="preserve"> Relationships (Matt. 7:1-12).</w:t>
      </w:r>
    </w:p>
    <w:p w14:paraId="4752D21B" w14:textId="50C92BB8" w:rsidR="00847C40" w:rsidRDefault="00847C40" w:rsidP="007E0933">
      <w:pPr>
        <w:rPr>
          <w:rFonts w:ascii="Helvetica" w:hAnsi="Helvetica"/>
        </w:rPr>
      </w:pPr>
      <w:r>
        <w:rPr>
          <w:rFonts w:ascii="Helvetica" w:hAnsi="Helvetica"/>
        </w:rPr>
        <w:t xml:space="preserve">      B.  Notice the same three elements reiterated in Acts 2:42-47.</w:t>
      </w:r>
    </w:p>
    <w:p w14:paraId="0F01F359" w14:textId="77777777" w:rsidR="00847C40" w:rsidRDefault="00847C40" w:rsidP="007E0933">
      <w:pPr>
        <w:rPr>
          <w:rFonts w:ascii="Helvetica" w:hAnsi="Helvetica"/>
        </w:rPr>
      </w:pPr>
      <w:r>
        <w:rPr>
          <w:rFonts w:ascii="Helvetica" w:hAnsi="Helvetica"/>
        </w:rPr>
        <w:t xml:space="preserve">           1.  “They were continually devoting themselves to the apostles’ teaching” – the Law.  </w:t>
      </w:r>
    </w:p>
    <w:p w14:paraId="47DBA802" w14:textId="550B9C35" w:rsidR="00847C40" w:rsidRDefault="00847C40" w:rsidP="007E0933">
      <w:pPr>
        <w:rPr>
          <w:rFonts w:ascii="Helvetica" w:hAnsi="Helvetica"/>
        </w:rPr>
      </w:pPr>
      <w:r>
        <w:rPr>
          <w:rFonts w:ascii="Helvetica" w:hAnsi="Helvetica"/>
        </w:rPr>
        <w:t xml:space="preserve">                 The community was under the guidance of the apostles.</w:t>
      </w:r>
    </w:p>
    <w:p w14:paraId="06A7430E" w14:textId="77777777" w:rsidR="00847C40" w:rsidRDefault="00847C40" w:rsidP="007E0933">
      <w:pPr>
        <w:rPr>
          <w:rFonts w:ascii="Helvetica" w:hAnsi="Helvetica"/>
        </w:rPr>
      </w:pPr>
      <w:r>
        <w:rPr>
          <w:rFonts w:ascii="Helvetica" w:hAnsi="Helvetica"/>
        </w:rPr>
        <w:t xml:space="preserve">           2.  “To the breaking of bread and to prayer” – Worship.  I take the breaking of bread </w:t>
      </w:r>
    </w:p>
    <w:p w14:paraId="7DF017EC" w14:textId="77777777" w:rsidR="00055417" w:rsidRDefault="00847C40" w:rsidP="007E0933">
      <w:pPr>
        <w:rPr>
          <w:rFonts w:ascii="Helvetica" w:hAnsi="Helvetica"/>
        </w:rPr>
      </w:pPr>
      <w:r>
        <w:rPr>
          <w:rFonts w:ascii="Helvetica" w:hAnsi="Helvetica"/>
        </w:rPr>
        <w:t xml:space="preserve">                 here to be the Lord’s Supper.  It would seem superfluous to mention that they ate </w:t>
      </w:r>
    </w:p>
    <w:p w14:paraId="1D4232FD" w14:textId="74FC61B5" w:rsidR="00847C40" w:rsidRDefault="00055417" w:rsidP="007E0933">
      <w:pPr>
        <w:rPr>
          <w:rFonts w:ascii="Helvetica" w:hAnsi="Helvetica"/>
        </w:rPr>
      </w:pPr>
      <w:r>
        <w:rPr>
          <w:rFonts w:ascii="Helvetica" w:hAnsi="Helvetica"/>
        </w:rPr>
        <w:t xml:space="preserve">                 </w:t>
      </w:r>
      <w:r w:rsidR="00847C40">
        <w:rPr>
          <w:rFonts w:ascii="Helvetica" w:hAnsi="Helvetica"/>
        </w:rPr>
        <w:t>common meals in this context.</w:t>
      </w:r>
    </w:p>
    <w:p w14:paraId="00DB45D4" w14:textId="21AA002F" w:rsidR="00847C40" w:rsidRDefault="00847C40" w:rsidP="007E0933">
      <w:pPr>
        <w:rPr>
          <w:rFonts w:ascii="Helvetica" w:hAnsi="Helvetica"/>
        </w:rPr>
      </w:pPr>
      <w:r>
        <w:rPr>
          <w:rFonts w:ascii="Helvetica" w:hAnsi="Helvetica"/>
        </w:rPr>
        <w:t xml:space="preserve">           3.  “And all those who had believed were together . . .  – Relationships.</w:t>
      </w:r>
    </w:p>
    <w:p w14:paraId="2D4DD9C1" w14:textId="4676B027" w:rsidR="00847C40" w:rsidRDefault="00303808" w:rsidP="007E0933">
      <w:pPr>
        <w:rPr>
          <w:rFonts w:ascii="Helvetica" w:hAnsi="Helvetica"/>
        </w:rPr>
      </w:pPr>
      <w:r>
        <w:rPr>
          <w:rFonts w:ascii="Helvetica" w:hAnsi="Helvetica"/>
        </w:rPr>
        <w:t xml:space="preserve">     </w:t>
      </w:r>
      <w:r w:rsidR="00847C40">
        <w:rPr>
          <w:rFonts w:ascii="Helvetica" w:hAnsi="Helvetica"/>
        </w:rPr>
        <w:t>C.  Note the ethical implications of their new relationship with their King.</w:t>
      </w:r>
    </w:p>
    <w:p w14:paraId="546EA04D" w14:textId="13A94E3E" w:rsidR="00303808" w:rsidRDefault="00303808" w:rsidP="007E0933">
      <w:pPr>
        <w:rPr>
          <w:rFonts w:ascii="Helvetica" w:hAnsi="Helvetica"/>
        </w:rPr>
      </w:pPr>
      <w:r>
        <w:rPr>
          <w:rFonts w:ascii="Helvetica" w:hAnsi="Helvetica"/>
        </w:rPr>
        <w:t xml:space="preserve">            1.  These are evidenced throughout the Book of Acts.</w:t>
      </w:r>
    </w:p>
    <w:p w14:paraId="40E8C466" w14:textId="77777777" w:rsidR="00303808" w:rsidRDefault="00303808" w:rsidP="007E0933">
      <w:pPr>
        <w:rPr>
          <w:rFonts w:ascii="Helvetica" w:hAnsi="Helvetica"/>
        </w:rPr>
      </w:pPr>
      <w:r>
        <w:rPr>
          <w:rFonts w:ascii="Helvetica" w:hAnsi="Helvetica"/>
        </w:rPr>
        <w:t xml:space="preserve">            2.  And the Epistles add evidence the breadth and on-going execution of the same </w:t>
      </w:r>
    </w:p>
    <w:p w14:paraId="612B5AE4" w14:textId="44B972EF" w:rsidR="00303808" w:rsidRDefault="00303808" w:rsidP="007E0933">
      <w:pPr>
        <w:rPr>
          <w:rFonts w:ascii="Helvetica" w:hAnsi="Helvetica"/>
        </w:rPr>
      </w:pPr>
      <w:r>
        <w:rPr>
          <w:rFonts w:ascii="Helvetica" w:hAnsi="Helvetica"/>
        </w:rPr>
        <w:t xml:space="preserve">                 ethical principles.</w:t>
      </w:r>
    </w:p>
    <w:p w14:paraId="197B0D19" w14:textId="77777777" w:rsidR="00303808" w:rsidRDefault="00303808" w:rsidP="007E0933">
      <w:pPr>
        <w:rPr>
          <w:rFonts w:ascii="Helvetica" w:hAnsi="Helvetica"/>
        </w:rPr>
      </w:pPr>
    </w:p>
    <w:p w14:paraId="20B23C7E" w14:textId="30BBCE71" w:rsidR="00303808" w:rsidRDefault="00303808" w:rsidP="007E0933">
      <w:pPr>
        <w:rPr>
          <w:rFonts w:ascii="Helvetica" w:hAnsi="Helvetica"/>
        </w:rPr>
      </w:pPr>
      <w:r>
        <w:rPr>
          <w:rFonts w:ascii="Helvetica" w:hAnsi="Helvetica"/>
        </w:rPr>
        <w:t>IV.  So what does this mean?</w:t>
      </w:r>
    </w:p>
    <w:p w14:paraId="70C78164" w14:textId="77777777" w:rsidR="00303808" w:rsidRDefault="00303808" w:rsidP="007E0933">
      <w:pPr>
        <w:rPr>
          <w:rFonts w:ascii="Helvetica" w:hAnsi="Helvetica"/>
        </w:rPr>
      </w:pPr>
    </w:p>
    <w:p w14:paraId="2FEB9B4B" w14:textId="3D0AC723" w:rsidR="00303808" w:rsidRDefault="00303808" w:rsidP="007E0933">
      <w:pPr>
        <w:rPr>
          <w:rFonts w:ascii="Helvetica" w:hAnsi="Helvetica"/>
        </w:rPr>
      </w:pPr>
      <w:r>
        <w:rPr>
          <w:rFonts w:ascii="Helvetica" w:hAnsi="Helvetica"/>
        </w:rPr>
        <w:t xml:space="preserve">      A.  This defines who/what the church is; it defines who we are.</w:t>
      </w:r>
    </w:p>
    <w:p w14:paraId="7CF940FE" w14:textId="77777777" w:rsidR="00303808" w:rsidRDefault="00303808" w:rsidP="007E0933">
      <w:pPr>
        <w:rPr>
          <w:rFonts w:ascii="Helvetica" w:hAnsi="Helvetica"/>
        </w:rPr>
      </w:pPr>
      <w:r>
        <w:rPr>
          <w:rFonts w:ascii="Helvetica" w:hAnsi="Helvetica"/>
        </w:rPr>
        <w:t xml:space="preserve">            1.  It is the people of God, functioning as a people in the full exercise of all their </w:t>
      </w:r>
    </w:p>
    <w:p w14:paraId="7CB168B4" w14:textId="76CB155F" w:rsidR="00303808" w:rsidRDefault="00303808" w:rsidP="007E0933">
      <w:pPr>
        <w:rPr>
          <w:rFonts w:ascii="Helvetica" w:hAnsi="Helvetica"/>
        </w:rPr>
      </w:pPr>
      <w:r>
        <w:rPr>
          <w:rFonts w:ascii="Helvetica" w:hAnsi="Helvetica"/>
        </w:rPr>
        <w:t xml:space="preserve">                 communal activity.</w:t>
      </w:r>
    </w:p>
    <w:p w14:paraId="1593EA9B" w14:textId="77777777" w:rsidR="00303808" w:rsidRDefault="00303808" w:rsidP="007E0933">
      <w:pPr>
        <w:rPr>
          <w:rFonts w:ascii="Helvetica" w:hAnsi="Helvetica"/>
        </w:rPr>
      </w:pPr>
      <w:r>
        <w:rPr>
          <w:rFonts w:ascii="Helvetica" w:hAnsi="Helvetica"/>
        </w:rPr>
        <w:t xml:space="preserve">            2.  It is not an institutional or organizational entity that often characterizes “church” in </w:t>
      </w:r>
    </w:p>
    <w:p w14:paraId="67FFDD0A" w14:textId="0B66D45D" w:rsidR="00303808" w:rsidRDefault="00303808" w:rsidP="007E0933">
      <w:pPr>
        <w:rPr>
          <w:rFonts w:ascii="Helvetica" w:hAnsi="Helvetica"/>
        </w:rPr>
      </w:pPr>
      <w:r>
        <w:rPr>
          <w:rFonts w:ascii="Helvetica" w:hAnsi="Helvetica"/>
        </w:rPr>
        <w:t xml:space="preserve">                 the modern world.  We do not need to think “denominational organization/hierarchy.” </w:t>
      </w:r>
    </w:p>
    <w:p w14:paraId="52B0D9D9" w14:textId="77777777" w:rsidR="00303808" w:rsidRDefault="00303808" w:rsidP="007E0933">
      <w:pPr>
        <w:rPr>
          <w:rFonts w:ascii="Helvetica" w:hAnsi="Helvetica"/>
        </w:rPr>
      </w:pPr>
      <w:r>
        <w:rPr>
          <w:rFonts w:ascii="Helvetica" w:hAnsi="Helvetica"/>
        </w:rPr>
        <w:t xml:space="preserve">            3.  It is not just a worshiping community in some sacred edifice.  While the church </w:t>
      </w:r>
    </w:p>
    <w:p w14:paraId="13606BA3" w14:textId="77777777" w:rsidR="00A37B24" w:rsidRDefault="00303808" w:rsidP="007E0933">
      <w:pPr>
        <w:rPr>
          <w:rFonts w:ascii="Helvetica" w:hAnsi="Helvetica"/>
        </w:rPr>
      </w:pPr>
      <w:r>
        <w:rPr>
          <w:rFonts w:ascii="Helvetica" w:hAnsi="Helvetica"/>
        </w:rPr>
        <w:t xml:space="preserve">                 worships it is so much more.  </w:t>
      </w:r>
      <w:r w:rsidR="00A37B24">
        <w:rPr>
          <w:rFonts w:ascii="Helvetica" w:hAnsi="Helvetica"/>
        </w:rPr>
        <w:t xml:space="preserve">It involves a Way of life that encompasses every area </w:t>
      </w:r>
    </w:p>
    <w:p w14:paraId="5B92C9E7" w14:textId="77777777" w:rsidR="00A37B24" w:rsidRDefault="00A37B24" w:rsidP="007E0933">
      <w:pPr>
        <w:rPr>
          <w:rFonts w:ascii="Helvetica" w:hAnsi="Helvetica"/>
        </w:rPr>
      </w:pPr>
      <w:r>
        <w:rPr>
          <w:rFonts w:ascii="Helvetica" w:hAnsi="Helvetica"/>
        </w:rPr>
        <w:t xml:space="preserve">                 of life.  All activities are disciplined by the King.  The ethical boundaries are </w:t>
      </w:r>
    </w:p>
    <w:p w14:paraId="4A9BDCA0" w14:textId="77777777" w:rsidR="00A37B24" w:rsidRDefault="00A37B24" w:rsidP="007E0933">
      <w:pPr>
        <w:rPr>
          <w:rFonts w:ascii="Helvetica" w:hAnsi="Helvetica"/>
        </w:rPr>
      </w:pPr>
      <w:r>
        <w:rPr>
          <w:rFonts w:ascii="Helvetica" w:hAnsi="Helvetica"/>
        </w:rPr>
        <w:t xml:space="preserve">                 described as the apostles’ teaching.  Thus, the necessity of respecting the </w:t>
      </w:r>
    </w:p>
    <w:p w14:paraId="02ED9AAD" w14:textId="0C3F3740" w:rsidR="00303808" w:rsidRDefault="00A37B24" w:rsidP="007E0933">
      <w:pPr>
        <w:rPr>
          <w:rFonts w:ascii="Helvetica" w:hAnsi="Helvetica"/>
        </w:rPr>
      </w:pPr>
      <w:r>
        <w:rPr>
          <w:rFonts w:ascii="Helvetica" w:hAnsi="Helvetica"/>
        </w:rPr>
        <w:t xml:space="preserve">                 authoritative revelation in trust and obedience.</w:t>
      </w:r>
    </w:p>
    <w:p w14:paraId="744CCF04" w14:textId="77777777" w:rsidR="00361596" w:rsidRDefault="00361596" w:rsidP="007E0933">
      <w:pPr>
        <w:rPr>
          <w:rFonts w:ascii="Helvetica" w:hAnsi="Helvetica"/>
        </w:rPr>
      </w:pPr>
      <w:r>
        <w:rPr>
          <w:rFonts w:ascii="Helvetica" w:hAnsi="Helvetica"/>
        </w:rPr>
        <w:t xml:space="preserve">       B.  We are the people who confess the King and make Him the Lord of our life (Matt. </w:t>
      </w:r>
    </w:p>
    <w:p w14:paraId="6BE6B1C8" w14:textId="63EA7020" w:rsidR="00A37B24" w:rsidRDefault="00361596" w:rsidP="007E0933">
      <w:pPr>
        <w:rPr>
          <w:rFonts w:ascii="Helvetica" w:hAnsi="Helvetica"/>
        </w:rPr>
      </w:pPr>
      <w:r>
        <w:rPr>
          <w:rFonts w:ascii="Helvetica" w:hAnsi="Helvetica"/>
        </w:rPr>
        <w:t xml:space="preserve">            16:16ff; 1 Tim. 6:13ff; Matt. 27:11).</w:t>
      </w:r>
    </w:p>
    <w:p w14:paraId="0C6FF891" w14:textId="77777777" w:rsidR="00361596" w:rsidRDefault="00361596" w:rsidP="007E0933">
      <w:pPr>
        <w:rPr>
          <w:rFonts w:ascii="Helvetica" w:hAnsi="Helvetica"/>
        </w:rPr>
      </w:pPr>
      <w:r>
        <w:rPr>
          <w:rFonts w:ascii="Helvetica" w:hAnsi="Helvetica"/>
        </w:rPr>
        <w:t xml:space="preserve">       C.  We are the people who trust (have faith in) the King’s judgments.  And thus, we are </w:t>
      </w:r>
    </w:p>
    <w:p w14:paraId="10886908" w14:textId="77777777" w:rsidR="00361596" w:rsidRDefault="00361596" w:rsidP="007E0933">
      <w:pPr>
        <w:rPr>
          <w:rFonts w:ascii="Helvetica" w:hAnsi="Helvetica"/>
        </w:rPr>
      </w:pPr>
      <w:r>
        <w:rPr>
          <w:rFonts w:ascii="Helvetica" w:hAnsi="Helvetica"/>
        </w:rPr>
        <w:t xml:space="preserve">             trying to learn what is pleasing to Him (Eph. 5:10).  We submit to His authority in </w:t>
      </w:r>
    </w:p>
    <w:p w14:paraId="59EF9DB9" w14:textId="77777777" w:rsidR="00361596" w:rsidRDefault="00361596" w:rsidP="007E0933">
      <w:pPr>
        <w:rPr>
          <w:rFonts w:ascii="Helvetica" w:hAnsi="Helvetica"/>
        </w:rPr>
      </w:pPr>
      <w:r>
        <w:rPr>
          <w:rFonts w:ascii="Helvetica" w:hAnsi="Helvetica"/>
        </w:rPr>
        <w:t xml:space="preserve">             recognition not only that He knows better than we do, but that He has our best interest </w:t>
      </w:r>
    </w:p>
    <w:p w14:paraId="5EE25BB2" w14:textId="77777777" w:rsidR="00361596" w:rsidRDefault="00361596" w:rsidP="007E0933">
      <w:pPr>
        <w:rPr>
          <w:rFonts w:ascii="Helvetica" w:hAnsi="Helvetica"/>
        </w:rPr>
      </w:pPr>
      <w:r>
        <w:rPr>
          <w:rFonts w:ascii="Helvetica" w:hAnsi="Helvetica"/>
        </w:rPr>
        <w:t xml:space="preserve">             at heart.  After all He sacrificed His son for us, “How will He not also with Him freely </w:t>
      </w:r>
    </w:p>
    <w:p w14:paraId="0DED4E88" w14:textId="0998D7BB" w:rsidR="00361596" w:rsidRDefault="00361596" w:rsidP="007E0933">
      <w:pPr>
        <w:rPr>
          <w:rFonts w:ascii="Helvetica" w:hAnsi="Helvetica"/>
        </w:rPr>
      </w:pPr>
      <w:r>
        <w:rPr>
          <w:rFonts w:ascii="Helvetica" w:hAnsi="Helvetica"/>
        </w:rPr>
        <w:t xml:space="preserve">             give us all things?” (Rom. 8:31ff).  He is definitely “for us” (Rom. 8:31)!</w:t>
      </w:r>
    </w:p>
    <w:p w14:paraId="236CD408" w14:textId="77777777" w:rsidR="00DB72FC" w:rsidRDefault="00361596" w:rsidP="007E0933">
      <w:pPr>
        <w:rPr>
          <w:rFonts w:ascii="Helvetica" w:hAnsi="Helvetica"/>
        </w:rPr>
      </w:pPr>
      <w:r>
        <w:rPr>
          <w:rFonts w:ascii="Helvetica" w:hAnsi="Helvetica"/>
        </w:rPr>
        <w:t xml:space="preserve">       D.  This defines our work (1 Pet. 2:9-10).  And so, we “proclaim the excellencies of Him </w:t>
      </w:r>
    </w:p>
    <w:p w14:paraId="5C9CE20C" w14:textId="54C6BD53" w:rsidR="00361596" w:rsidRDefault="00DB72FC" w:rsidP="007E0933">
      <w:pPr>
        <w:rPr>
          <w:rFonts w:ascii="Helvetica" w:hAnsi="Helvetica"/>
        </w:rPr>
      </w:pPr>
      <w:r>
        <w:rPr>
          <w:rFonts w:ascii="Helvetica" w:hAnsi="Helvetica"/>
        </w:rPr>
        <w:t xml:space="preserve">             </w:t>
      </w:r>
      <w:r w:rsidR="00361596">
        <w:rPr>
          <w:rFonts w:ascii="Helvetica" w:hAnsi="Helvetica"/>
        </w:rPr>
        <w:t>who called us out of darkness and into His marvelous light</w:t>
      </w:r>
      <w:r>
        <w:rPr>
          <w:rFonts w:ascii="Helvetica" w:hAnsi="Helvetica"/>
        </w:rPr>
        <w:t>.”</w:t>
      </w:r>
    </w:p>
    <w:p w14:paraId="6759F4CA" w14:textId="0110C8D8" w:rsidR="00DB72FC" w:rsidRDefault="00DB72FC" w:rsidP="007E0933">
      <w:pPr>
        <w:rPr>
          <w:rFonts w:ascii="Helvetica" w:hAnsi="Helvetica"/>
        </w:rPr>
      </w:pPr>
      <w:r>
        <w:rPr>
          <w:rFonts w:ascii="Helvetica" w:hAnsi="Helvetica"/>
        </w:rPr>
        <w:t xml:space="preserve">       E.  We are His special people separated from the world and joined together with Him.</w:t>
      </w:r>
    </w:p>
    <w:p w14:paraId="7BF5C9AD" w14:textId="77777777" w:rsidR="00DB72FC" w:rsidRDefault="00DB72FC" w:rsidP="007E0933">
      <w:pPr>
        <w:rPr>
          <w:rFonts w:ascii="Helvetica" w:hAnsi="Helvetica"/>
        </w:rPr>
      </w:pPr>
    </w:p>
    <w:p w14:paraId="1F46EF6E" w14:textId="0C0963FF" w:rsidR="00DB72FC" w:rsidRDefault="00DB72FC" w:rsidP="007E0933">
      <w:pPr>
        <w:rPr>
          <w:rFonts w:ascii="Helvetica" w:hAnsi="Helvetica"/>
        </w:rPr>
      </w:pPr>
      <w:r>
        <w:rPr>
          <w:rFonts w:ascii="Helvetica" w:hAnsi="Helvetica"/>
        </w:rPr>
        <w:t>Conclusion:</w:t>
      </w:r>
    </w:p>
    <w:p w14:paraId="7F5C1E75" w14:textId="77777777" w:rsidR="00DB72FC" w:rsidRDefault="00DB72FC" w:rsidP="007E0933">
      <w:pPr>
        <w:rPr>
          <w:rFonts w:ascii="Helvetica" w:hAnsi="Helvetica"/>
        </w:rPr>
      </w:pPr>
    </w:p>
    <w:p w14:paraId="5F4DD9EB" w14:textId="3734BA13" w:rsidR="00DB72FC" w:rsidRDefault="00DB72FC" w:rsidP="007E0933">
      <w:pPr>
        <w:rPr>
          <w:rFonts w:ascii="Helvetica" w:hAnsi="Helvetica"/>
        </w:rPr>
      </w:pPr>
      <w:r>
        <w:rPr>
          <w:rFonts w:ascii="Helvetica" w:hAnsi="Helvetica"/>
        </w:rPr>
        <w:t>1.  If you are a part of “this crooked and perverse generation” hear the call.</w:t>
      </w:r>
    </w:p>
    <w:p w14:paraId="416ABF2B" w14:textId="4FAAC293" w:rsidR="00DB72FC" w:rsidRDefault="00DB72FC" w:rsidP="007E0933">
      <w:pPr>
        <w:rPr>
          <w:rFonts w:ascii="Helvetica" w:hAnsi="Helvetica"/>
        </w:rPr>
      </w:pPr>
      <w:r>
        <w:rPr>
          <w:rFonts w:ascii="Helvetica" w:hAnsi="Helvetica"/>
        </w:rPr>
        <w:t>2.  God is calling you to Himself.</w:t>
      </w:r>
    </w:p>
    <w:p w14:paraId="7CD3427D" w14:textId="3696B129" w:rsidR="00DB72FC" w:rsidRDefault="00DB72FC" w:rsidP="007E0933">
      <w:pPr>
        <w:rPr>
          <w:rFonts w:ascii="Helvetica" w:hAnsi="Helvetica"/>
        </w:rPr>
      </w:pPr>
      <w:r>
        <w:rPr>
          <w:rFonts w:ascii="Helvetica" w:hAnsi="Helvetica"/>
        </w:rPr>
        <w:t>3.  Will you repent, place your trust in Him, and be baptized calling on the name of Jesus Christ for the forgiveness of your sins?</w:t>
      </w:r>
    </w:p>
    <w:p w14:paraId="0E9649B7" w14:textId="662C8794" w:rsidR="00DB72FC" w:rsidRPr="00290ED6" w:rsidRDefault="00DB72FC" w:rsidP="007E0933">
      <w:pPr>
        <w:rPr>
          <w:rFonts w:ascii="Helvetica" w:hAnsi="Helvetica"/>
        </w:rPr>
      </w:pPr>
      <w:r>
        <w:rPr>
          <w:rFonts w:ascii="Helvetica" w:hAnsi="Helvetica"/>
        </w:rPr>
        <w:t xml:space="preserve">4.  Will you then walk in a manner worthy </w:t>
      </w:r>
      <w:r w:rsidR="00BC60E0">
        <w:rPr>
          <w:rFonts w:ascii="Helvetica" w:hAnsi="Helvetica"/>
        </w:rPr>
        <w:t>of this calling?  Will you devote yourself to the apostles’ teaching, to fellowship in the breaking of bread and prayer?  In your relationships will you serve and in awe proclaim the excellencies of Him who called you into His marvelous light?</w:t>
      </w:r>
    </w:p>
    <w:sectPr w:rsidR="00DB72FC" w:rsidRPr="00290ED6" w:rsidSect="000D35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AF"/>
    <w:rsid w:val="00055417"/>
    <w:rsid w:val="000D35AF"/>
    <w:rsid w:val="00290ED6"/>
    <w:rsid w:val="00303808"/>
    <w:rsid w:val="00361596"/>
    <w:rsid w:val="00484212"/>
    <w:rsid w:val="00490315"/>
    <w:rsid w:val="00491D75"/>
    <w:rsid w:val="004E6F28"/>
    <w:rsid w:val="00567465"/>
    <w:rsid w:val="005767C9"/>
    <w:rsid w:val="00612140"/>
    <w:rsid w:val="007053CB"/>
    <w:rsid w:val="007B0382"/>
    <w:rsid w:val="007E0933"/>
    <w:rsid w:val="00804A3D"/>
    <w:rsid w:val="00841058"/>
    <w:rsid w:val="00847C40"/>
    <w:rsid w:val="00934842"/>
    <w:rsid w:val="0096212B"/>
    <w:rsid w:val="00A37B24"/>
    <w:rsid w:val="00A87B18"/>
    <w:rsid w:val="00B7406D"/>
    <w:rsid w:val="00BC60E0"/>
    <w:rsid w:val="00C64443"/>
    <w:rsid w:val="00DB72FC"/>
    <w:rsid w:val="00DF7E6F"/>
    <w:rsid w:val="00ED24AF"/>
    <w:rsid w:val="00FD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6D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7100</Characters>
  <Application>Microsoft Macintosh Word</Application>
  <DocSecurity>0</DocSecurity>
  <Lines>59</Lines>
  <Paragraphs>16</Paragraphs>
  <ScaleCrop>false</ScaleCrop>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2018-06-20T20:26:00Z</dcterms:created>
  <dcterms:modified xsi:type="dcterms:W3CDTF">2018-06-20T20:26:00Z</dcterms:modified>
</cp:coreProperties>
</file>