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DE9F" w14:textId="3C45EAD9" w:rsidR="008F16D5" w:rsidRDefault="00D22CFF" w:rsidP="008121E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What Is And What Ought to Be</w:t>
      </w:r>
    </w:p>
    <w:p w14:paraId="43C351F4" w14:textId="77777777" w:rsidR="008121E8" w:rsidRDefault="008121E8" w:rsidP="008121E8">
      <w:pPr>
        <w:jc w:val="center"/>
        <w:rPr>
          <w:rFonts w:ascii="Helvetica" w:hAnsi="Helvetica"/>
        </w:rPr>
      </w:pPr>
      <w:r>
        <w:rPr>
          <w:rFonts w:ascii="Helvetica" w:hAnsi="Helvetica"/>
        </w:rPr>
        <w:t>Amos 7:7-9</w:t>
      </w:r>
    </w:p>
    <w:p w14:paraId="372BCF77" w14:textId="77777777" w:rsidR="008121E8" w:rsidRDefault="008121E8" w:rsidP="008121E8">
      <w:pPr>
        <w:jc w:val="center"/>
        <w:rPr>
          <w:rFonts w:ascii="Helvetica" w:hAnsi="Helvetica"/>
        </w:rPr>
      </w:pPr>
    </w:p>
    <w:p w14:paraId="26C2C932" w14:textId="77777777" w:rsidR="008121E8" w:rsidRDefault="008121E8" w:rsidP="008121E8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19AD4926" w14:textId="77777777" w:rsidR="008121E8" w:rsidRDefault="008121E8" w:rsidP="008121E8">
      <w:pPr>
        <w:rPr>
          <w:rFonts w:ascii="Helvetica" w:hAnsi="Helvetica"/>
        </w:rPr>
      </w:pPr>
    </w:p>
    <w:p w14:paraId="27DC034F" w14:textId="77777777" w:rsidR="008121E8" w:rsidRDefault="008121E8" w:rsidP="008121E8">
      <w:pPr>
        <w:rPr>
          <w:rFonts w:ascii="Helvetica" w:hAnsi="Helvetica"/>
        </w:rPr>
      </w:pPr>
      <w:r>
        <w:rPr>
          <w:rFonts w:ascii="Helvetica" w:hAnsi="Helvetica"/>
        </w:rPr>
        <w:t>1.  After my second year of preaching</w:t>
      </w:r>
      <w:r w:rsidR="00AE61BF">
        <w:rPr>
          <w:rFonts w:ascii="Helvetica" w:hAnsi="Helvetica"/>
        </w:rPr>
        <w:t>,</w:t>
      </w:r>
      <w:r>
        <w:rPr>
          <w:rFonts w:ascii="Helvetica" w:hAnsi="Helvetica"/>
        </w:rPr>
        <w:t xml:space="preserve"> Phyllis and I moved to a small town just west of Cincinnati called Harrison.</w:t>
      </w:r>
    </w:p>
    <w:p w14:paraId="3E77B2A2" w14:textId="77777777" w:rsidR="008121E8" w:rsidRDefault="008121E8" w:rsidP="008121E8">
      <w:pPr>
        <w:rPr>
          <w:rFonts w:ascii="Helvetica" w:hAnsi="Helvetica"/>
        </w:rPr>
      </w:pPr>
      <w:r>
        <w:rPr>
          <w:rFonts w:ascii="Helvetica" w:hAnsi="Helvetica"/>
        </w:rPr>
        <w:t>2.  The meeting place was near the downtown businesses and among those was a print shop</w:t>
      </w:r>
      <w:r w:rsidR="000D1B1F">
        <w:rPr>
          <w:rFonts w:ascii="Helvetica" w:hAnsi="Helvetica"/>
        </w:rPr>
        <w:t xml:space="preserve"> where we did frequent business.</w:t>
      </w:r>
    </w:p>
    <w:p w14:paraId="110CCEE4" w14:textId="77777777" w:rsidR="000D1B1F" w:rsidRDefault="000D1B1F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3.  The owner was an older </w:t>
      </w:r>
      <w:r w:rsidR="00E4778B">
        <w:rPr>
          <w:rFonts w:ascii="Helvetica" w:hAnsi="Helvetica"/>
        </w:rPr>
        <w:t xml:space="preserve">small </w:t>
      </w:r>
      <w:r>
        <w:rPr>
          <w:rFonts w:ascii="Helvetica" w:hAnsi="Helvetica"/>
        </w:rPr>
        <w:t xml:space="preserve">bald headed man who said he could not believe in a God that allowed all the evil that is in the world.  </w:t>
      </w:r>
    </w:p>
    <w:p w14:paraId="3369B2BB" w14:textId="77777777" w:rsidR="000D1B1F" w:rsidRDefault="000D1B1F" w:rsidP="008121E8">
      <w:pPr>
        <w:rPr>
          <w:rFonts w:ascii="Helvetica" w:hAnsi="Helvetica"/>
        </w:rPr>
      </w:pPr>
      <w:r>
        <w:rPr>
          <w:rFonts w:ascii="Helvetica" w:hAnsi="Helvetica"/>
        </w:rPr>
        <w:t>4.  If God is both good and powerful why doesn’t He do something to change the circumstances that we observe?</w:t>
      </w:r>
    </w:p>
    <w:p w14:paraId="78FA88B8" w14:textId="77777777" w:rsidR="00AE61BF" w:rsidRDefault="000D1B1F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5.  Indeed, </w:t>
      </w:r>
      <w:r w:rsidR="00AE61BF">
        <w:rPr>
          <w:rFonts w:ascii="Helvetica" w:hAnsi="Helvetica"/>
        </w:rPr>
        <w:t>what is is not what ought to be!  I</w:t>
      </w:r>
      <w:r>
        <w:rPr>
          <w:rFonts w:ascii="Helvetica" w:hAnsi="Helvetica"/>
        </w:rPr>
        <w:t xml:space="preserve">t is evident everywhere in Scripture.  </w:t>
      </w:r>
      <w:r w:rsidR="00AE61BF">
        <w:rPr>
          <w:rFonts w:ascii="Helvetica" w:hAnsi="Helvetica"/>
        </w:rPr>
        <w:t xml:space="preserve">The print shop owner is not the first to observe this.  </w:t>
      </w:r>
    </w:p>
    <w:p w14:paraId="3E5C046A" w14:textId="6DA96A22" w:rsidR="000D1B1F" w:rsidRDefault="00AE61BF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6.  </w:t>
      </w:r>
      <w:r w:rsidR="000D1B1F">
        <w:rPr>
          <w:rFonts w:ascii="Helvetica" w:hAnsi="Helvetica"/>
        </w:rPr>
        <w:t>God used a plumb line t</w:t>
      </w:r>
      <w:r w:rsidR="00677AE4">
        <w:rPr>
          <w:rFonts w:ascii="Helvetica" w:hAnsi="Helvetica"/>
        </w:rPr>
        <w:t>o represent</w:t>
      </w:r>
      <w:r>
        <w:rPr>
          <w:rFonts w:ascii="Helvetica" w:hAnsi="Helvetica"/>
        </w:rPr>
        <w:t xml:space="preserve"> what ought to be, but He says, Judah rejected the law of the Lord (2:4) and Israel sold the righteous for money and the needy for a pair of sandals.  They trampled on the head of the helpless and a man and his father resorted to the same girl (2:6-7).</w:t>
      </w:r>
    </w:p>
    <w:p w14:paraId="6B221CDD" w14:textId="77777777" w:rsidR="00AE61BF" w:rsidRDefault="00AE61BF" w:rsidP="008121E8">
      <w:pPr>
        <w:rPr>
          <w:rFonts w:ascii="Helvetica" w:hAnsi="Helvetica"/>
        </w:rPr>
      </w:pPr>
      <w:r>
        <w:rPr>
          <w:rFonts w:ascii="Helvetica" w:hAnsi="Helvetica"/>
        </w:rPr>
        <w:t>7.  There seems to be a contradiction between what we observe and what faith calls on us to believe.</w:t>
      </w:r>
    </w:p>
    <w:p w14:paraId="16BA39A2" w14:textId="77777777" w:rsidR="00AE61BF" w:rsidRDefault="00AE61BF" w:rsidP="008121E8">
      <w:pPr>
        <w:rPr>
          <w:rFonts w:ascii="Helvetica" w:hAnsi="Helvetica"/>
        </w:rPr>
      </w:pPr>
    </w:p>
    <w:p w14:paraId="0141AC56" w14:textId="77777777" w:rsidR="00AE61BF" w:rsidRDefault="00AE61BF" w:rsidP="008121E8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4F7D005C" w14:textId="77777777" w:rsidR="00AE61BF" w:rsidRDefault="00AE61BF" w:rsidP="008121E8">
      <w:pPr>
        <w:rPr>
          <w:rFonts w:ascii="Helvetica" w:hAnsi="Helvetica"/>
        </w:rPr>
      </w:pPr>
    </w:p>
    <w:p w14:paraId="0983AE35" w14:textId="40026EF6" w:rsidR="00AE61BF" w:rsidRDefault="00AE61BF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B71634">
        <w:rPr>
          <w:rFonts w:ascii="Helvetica" w:hAnsi="Helvetica"/>
        </w:rPr>
        <w:t>What is is a necessary stage in the realization of what ought to be.</w:t>
      </w:r>
      <w:r w:rsidR="002F32A8">
        <w:rPr>
          <w:rFonts w:ascii="Helvetica" w:hAnsi="Helvetica"/>
        </w:rPr>
        <w:t xml:space="preserve">  God, as King, is a God of justice and righteousness and will not allow evil to continue unchecked.</w:t>
      </w:r>
      <w:r w:rsidR="00EF07DA">
        <w:rPr>
          <w:rFonts w:ascii="Helvetica" w:hAnsi="Helvetica"/>
        </w:rPr>
        <w:t xml:space="preserve">  The Bible describes all of history as moving in the direction of God mak</w:t>
      </w:r>
      <w:r w:rsidR="00371483">
        <w:rPr>
          <w:rFonts w:ascii="Helvetica" w:hAnsi="Helvetica"/>
        </w:rPr>
        <w:t>ing things right</w:t>
      </w:r>
      <w:r w:rsidR="00EF07DA">
        <w:rPr>
          <w:rFonts w:ascii="Helvetica" w:hAnsi="Helvetica"/>
        </w:rPr>
        <w:t>.  Whether you begin in Genesis, Amos, the prophets</w:t>
      </w:r>
      <w:r w:rsidR="00371483">
        <w:rPr>
          <w:rFonts w:ascii="Helvetica" w:hAnsi="Helvetica"/>
        </w:rPr>
        <w:t>,</w:t>
      </w:r>
      <w:r w:rsidR="00EF07DA">
        <w:rPr>
          <w:rFonts w:ascii="Helvetica" w:hAnsi="Helvetica"/>
        </w:rPr>
        <w:t xml:space="preserve"> or the N.T.</w:t>
      </w:r>
      <w:r w:rsidR="00371483">
        <w:rPr>
          <w:rFonts w:ascii="Helvetica" w:hAnsi="Helvetica"/>
        </w:rPr>
        <w:t xml:space="preserve"> the message is the same.</w:t>
      </w:r>
    </w:p>
    <w:p w14:paraId="1BBECB99" w14:textId="77777777" w:rsidR="002F32A8" w:rsidRDefault="002F32A8" w:rsidP="008121E8">
      <w:pPr>
        <w:rPr>
          <w:rFonts w:ascii="Helvetica" w:hAnsi="Helvetica"/>
        </w:rPr>
      </w:pPr>
    </w:p>
    <w:p w14:paraId="019563BC" w14:textId="77777777" w:rsidR="002F32A8" w:rsidRDefault="002F32A8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A.  This is the message of Amos (1:2).</w:t>
      </w:r>
    </w:p>
    <w:p w14:paraId="5B1FCAC8" w14:textId="77777777" w:rsidR="002F32A8" w:rsidRDefault="002F32A8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God will bring judgment on the nations.</w:t>
      </w:r>
    </w:p>
    <w:p w14:paraId="6DB3504B" w14:textId="77777777" w:rsidR="002F32A8" w:rsidRDefault="002F32A8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Damascus (1:3-5).</w:t>
      </w:r>
    </w:p>
    <w:p w14:paraId="131C394C" w14:textId="77777777" w:rsidR="002F32A8" w:rsidRDefault="002F32A8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Gaza (1:6-8).</w:t>
      </w:r>
    </w:p>
    <w:p w14:paraId="3CCEC963" w14:textId="77777777" w:rsidR="002F32A8" w:rsidRDefault="002F32A8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Tyre (1:9-10).</w:t>
      </w:r>
    </w:p>
    <w:p w14:paraId="6410BE51" w14:textId="77777777" w:rsidR="002F32A8" w:rsidRDefault="002F32A8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d.  Edom (1:11-12).</w:t>
      </w:r>
    </w:p>
    <w:p w14:paraId="71622415" w14:textId="77777777" w:rsidR="002F32A8" w:rsidRDefault="002F32A8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e.  Amon (1:13-15).</w:t>
      </w:r>
    </w:p>
    <w:p w14:paraId="5D0F20BB" w14:textId="77777777" w:rsidR="002F32A8" w:rsidRDefault="002F32A8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f.  Moab (2:1-3).</w:t>
      </w:r>
    </w:p>
    <w:p w14:paraId="28677D60" w14:textId="77777777" w:rsidR="00C12F26" w:rsidRDefault="002F32A8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</w:t>
      </w:r>
      <w:r w:rsidR="00C12F26">
        <w:rPr>
          <w:rFonts w:ascii="Helvetica" w:hAnsi="Helvetica"/>
        </w:rPr>
        <w:t>And on His people.</w:t>
      </w:r>
    </w:p>
    <w:p w14:paraId="2541A4BE" w14:textId="77777777" w:rsidR="002F32A8" w:rsidRDefault="00C12F26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</w:t>
      </w:r>
      <w:r w:rsidR="002F32A8">
        <w:rPr>
          <w:rFonts w:ascii="Helvetica" w:hAnsi="Helvetica"/>
        </w:rPr>
        <w:t>Judah (2:4-5).</w:t>
      </w:r>
    </w:p>
    <w:p w14:paraId="6259D0D5" w14:textId="77777777" w:rsidR="002F32A8" w:rsidRDefault="00C12F26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</w:t>
      </w:r>
      <w:r w:rsidR="002F32A8">
        <w:rPr>
          <w:rFonts w:ascii="Helvetica" w:hAnsi="Helvetica"/>
        </w:rPr>
        <w:t xml:space="preserve">  Israel (2:6-8).</w:t>
      </w:r>
    </w:p>
    <w:p w14:paraId="2AAD63FB" w14:textId="77777777" w:rsidR="00C12F26" w:rsidRDefault="00C12F26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B.  While Isaiah sees a coming day of judgment he goes beyond judgment to God’s </w:t>
      </w:r>
    </w:p>
    <w:p w14:paraId="58E15D8A" w14:textId="77777777" w:rsidR="00C12F26" w:rsidRDefault="00C12F26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establishment of His own kingdom (2:2ff).</w:t>
      </w:r>
    </w:p>
    <w:p w14:paraId="58CE4A4D" w14:textId="77777777" w:rsidR="00C12F26" w:rsidRDefault="00C12F26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He sees a Messianic King</w:t>
      </w:r>
      <w:r w:rsidR="00233B6D">
        <w:rPr>
          <w:rFonts w:ascii="Helvetica" w:hAnsi="Helvetica"/>
        </w:rPr>
        <w:t xml:space="preserve"> (11:1ff)</w:t>
      </w:r>
      <w:r>
        <w:rPr>
          <w:rFonts w:ascii="Helvetica" w:hAnsi="Helvetica"/>
        </w:rPr>
        <w:t>.</w:t>
      </w:r>
    </w:p>
    <w:p w14:paraId="7D055DA3" w14:textId="77777777" w:rsidR="00233B6D" w:rsidRDefault="00C12F26" w:rsidP="00233B6D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233B6D">
        <w:rPr>
          <w:rFonts w:ascii="Helvetica" w:hAnsi="Helvetica"/>
        </w:rPr>
        <w:t xml:space="preserve">        2.  Zion the seat of God’s sovereign reign (2:3).</w:t>
      </w:r>
    </w:p>
    <w:p w14:paraId="51E6251C" w14:textId="77777777" w:rsidR="00233B6D" w:rsidRDefault="00233B6D" w:rsidP="00233B6D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</w:t>
      </w:r>
      <w:r w:rsidR="00C12F26">
        <w:rPr>
          <w:rFonts w:ascii="Helvetica" w:hAnsi="Helvetica"/>
        </w:rPr>
        <w:t xml:space="preserve">3.  </w:t>
      </w:r>
      <w:r>
        <w:rPr>
          <w:rFonts w:ascii="Helvetica" w:hAnsi="Helvetica"/>
        </w:rPr>
        <w:t>A righteous remnant of repentant ones (10:20-23; 11:11ff).</w:t>
      </w:r>
    </w:p>
    <w:p w14:paraId="052A766C" w14:textId="77777777" w:rsidR="00233B6D" w:rsidRDefault="00233B6D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It is not group election</w:t>
      </w:r>
      <w:r w:rsidR="00841832">
        <w:rPr>
          <w:rFonts w:ascii="Helvetica" w:hAnsi="Helvetica"/>
        </w:rPr>
        <w:t>,</w:t>
      </w:r>
      <w:r>
        <w:rPr>
          <w:rFonts w:ascii="Helvetica" w:hAnsi="Helvetica"/>
        </w:rPr>
        <w:t xml:space="preserve"> but repentant individuals that are citizens in this kingdom.</w:t>
      </w:r>
    </w:p>
    <w:p w14:paraId="490DB924" w14:textId="77777777" w:rsidR="00841832" w:rsidRDefault="00841832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C.  Jeremiah also sees God’s coming judgment upon Judah’s sin (ex. 4:22).</w:t>
      </w:r>
    </w:p>
    <w:p w14:paraId="2E8484DA" w14:textId="33990AE4" w:rsidR="00841832" w:rsidRDefault="00841832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He sees God producing a new Israel governed by the house of David</w:t>
      </w:r>
      <w:r w:rsidR="00566BE4">
        <w:rPr>
          <w:rFonts w:ascii="Helvetica" w:hAnsi="Helvetica"/>
        </w:rPr>
        <w:t xml:space="preserve"> (Jer. 23:5ff)</w:t>
      </w:r>
      <w:r>
        <w:rPr>
          <w:rFonts w:ascii="Helvetica" w:hAnsi="Helvetica"/>
        </w:rPr>
        <w:t>.</w:t>
      </w:r>
    </w:p>
    <w:p w14:paraId="2CE972D1" w14:textId="77777777" w:rsidR="00841832" w:rsidRDefault="00841832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They will be united together by a New Covenant (31:31ff).</w:t>
      </w:r>
    </w:p>
    <w:p w14:paraId="12E68AAE" w14:textId="77777777" w:rsidR="00841832" w:rsidRDefault="00841832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It will be a covenant written on their hearts.</w:t>
      </w:r>
    </w:p>
    <w:p w14:paraId="3162E504" w14:textId="77777777" w:rsidR="00841832" w:rsidRDefault="00841832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It will not be a nationalistic relationship, but an individual relationship (31:34) </w:t>
      </w:r>
    </w:p>
    <w:p w14:paraId="39F89FF2" w14:textId="1AFC92DE" w:rsidR="00841832" w:rsidRDefault="00841832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involving</w:t>
      </w:r>
      <w:proofErr w:type="gramEnd"/>
      <w:r>
        <w:rPr>
          <w:rFonts w:ascii="Helvetica" w:hAnsi="Helvetica"/>
        </w:rPr>
        <w:t xml:space="preserve"> forgiveness</w:t>
      </w:r>
      <w:r w:rsidR="00EF07DA">
        <w:rPr>
          <w:rFonts w:ascii="Helvetica" w:hAnsi="Helvetica"/>
        </w:rPr>
        <w:t xml:space="preserve"> (cf. Ezek. 16:60ff; 18:1ff)</w:t>
      </w:r>
      <w:r>
        <w:rPr>
          <w:rFonts w:ascii="Helvetica" w:hAnsi="Helvetica"/>
        </w:rPr>
        <w:t>.</w:t>
      </w:r>
    </w:p>
    <w:p w14:paraId="121CEA6C" w14:textId="77777777" w:rsidR="006F603B" w:rsidRDefault="00841832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D.  </w:t>
      </w:r>
      <w:r w:rsidR="006F603B">
        <w:rPr>
          <w:rFonts w:ascii="Helvetica" w:hAnsi="Helvetica"/>
        </w:rPr>
        <w:t xml:space="preserve">In Ezekiel stress is laid on the ideal of the restoration of Israel as the permanent </w:t>
      </w:r>
    </w:p>
    <w:p w14:paraId="7A59ED19" w14:textId="11EDBE68" w:rsidR="00841832" w:rsidRDefault="006F603B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dwelling</w:t>
      </w:r>
      <w:proofErr w:type="gramEnd"/>
      <w:r>
        <w:rPr>
          <w:rFonts w:ascii="Helvetica" w:hAnsi="Helvetica"/>
        </w:rPr>
        <w:t xml:space="preserve"> place of Jehovah</w:t>
      </w:r>
      <w:r w:rsidR="00EF07DA">
        <w:rPr>
          <w:rFonts w:ascii="Helvetica" w:hAnsi="Helvetica"/>
        </w:rPr>
        <w:t xml:space="preserve"> (40-48)</w:t>
      </w:r>
      <w:r>
        <w:rPr>
          <w:rFonts w:ascii="Helvetica" w:hAnsi="Helvetica"/>
        </w:rPr>
        <w:t>.</w:t>
      </w:r>
    </w:p>
    <w:p w14:paraId="66E9DD4D" w14:textId="134FC977" w:rsidR="006F603B" w:rsidRDefault="006F603B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A Messianic king is in the background</w:t>
      </w:r>
      <w:r w:rsidR="00566BE4">
        <w:rPr>
          <w:rFonts w:ascii="Helvetica" w:hAnsi="Helvetica"/>
        </w:rPr>
        <w:t xml:space="preserve"> (37:24ff)</w:t>
      </w:r>
      <w:r>
        <w:rPr>
          <w:rFonts w:ascii="Helvetica" w:hAnsi="Helvetica"/>
        </w:rPr>
        <w:t>.</w:t>
      </w:r>
    </w:p>
    <w:p w14:paraId="34DBD1AD" w14:textId="2283C13D" w:rsidR="006F603B" w:rsidRDefault="006F603B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Jerusalem will bear a new name</w:t>
      </w:r>
      <w:r w:rsidR="00566BE4">
        <w:rPr>
          <w:rFonts w:ascii="Helvetica" w:hAnsi="Helvetica"/>
        </w:rPr>
        <w:t xml:space="preserve"> “The Lord is there” (Ezek. 48:35).</w:t>
      </w:r>
    </w:p>
    <w:p w14:paraId="11439C7B" w14:textId="636E1A24" w:rsidR="00566BE4" w:rsidRDefault="00566BE4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The city will be rebuilt</w:t>
      </w:r>
      <w:r w:rsidR="00EF07DA">
        <w:rPr>
          <w:rFonts w:ascii="Helvetica" w:hAnsi="Helvetica"/>
        </w:rPr>
        <w:t>.</w:t>
      </w:r>
    </w:p>
    <w:p w14:paraId="69D6D161" w14:textId="66AD21F5" w:rsidR="00566BE4" w:rsidRDefault="00566BE4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The temple will be perfectly symmetrical</w:t>
      </w:r>
      <w:r w:rsidR="00EF07DA">
        <w:rPr>
          <w:rFonts w:ascii="Helvetica" w:hAnsi="Helvetica"/>
        </w:rPr>
        <w:t xml:space="preserve"> (40:1ff).</w:t>
      </w:r>
    </w:p>
    <w:p w14:paraId="291B795E" w14:textId="68AE61C3" w:rsidR="00566BE4" w:rsidRDefault="00566BE4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A </w:t>
      </w:r>
      <w:proofErr w:type="gramStart"/>
      <w:r>
        <w:rPr>
          <w:rFonts w:ascii="Helvetica" w:hAnsi="Helvetica"/>
        </w:rPr>
        <w:t>new</w:t>
      </w:r>
      <w:proofErr w:type="gramEnd"/>
      <w:r>
        <w:rPr>
          <w:rFonts w:ascii="Helvetica" w:hAnsi="Helvetica"/>
        </w:rPr>
        <w:t xml:space="preserve"> Jerusalem will be established</w:t>
      </w:r>
      <w:r w:rsidR="00EF07DA">
        <w:rPr>
          <w:rFonts w:ascii="Helvetica" w:hAnsi="Helvetica"/>
        </w:rPr>
        <w:t>.</w:t>
      </w:r>
    </w:p>
    <w:p w14:paraId="44494A0A" w14:textId="669B0079" w:rsidR="00566BE4" w:rsidRDefault="00566BE4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6.  The purified land is the dwelling place of Jehovah</w:t>
      </w:r>
      <w:r w:rsidR="00EF07DA">
        <w:rPr>
          <w:rFonts w:ascii="Helvetica" w:hAnsi="Helvetica"/>
        </w:rPr>
        <w:t>.</w:t>
      </w:r>
    </w:p>
    <w:p w14:paraId="44765AFF" w14:textId="60DF91AC" w:rsidR="00EF07DA" w:rsidRDefault="00EF07DA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E.  The N.T. presents the movement of history </w:t>
      </w:r>
      <w:r w:rsidR="00D1641D">
        <w:rPr>
          <w:rFonts w:ascii="Helvetica" w:hAnsi="Helvetica"/>
        </w:rPr>
        <w:t>toward what ought to be.</w:t>
      </w:r>
    </w:p>
    <w:p w14:paraId="160F37E2" w14:textId="27A1B47E" w:rsidR="00D1641D" w:rsidRDefault="00D1641D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A very direct statement is found in 2 Thess. 1:4-10.</w:t>
      </w:r>
    </w:p>
    <w:p w14:paraId="734C998D" w14:textId="77777777" w:rsidR="00D1641D" w:rsidRDefault="00D1641D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The sufferings of this present time are moving toward the glory to be revealed </w:t>
      </w:r>
    </w:p>
    <w:p w14:paraId="7BE452A4" w14:textId="40087D4A" w:rsidR="00D1641D" w:rsidRDefault="00D1641D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(Rom. 8:18ff).</w:t>
      </w:r>
    </w:p>
    <w:p w14:paraId="1FC2AEF3" w14:textId="77777777" w:rsidR="00D1641D" w:rsidRDefault="00D1641D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We are involved an a spiritual war whose end will be the complete subjection of </w:t>
      </w:r>
    </w:p>
    <w:p w14:paraId="6838157B" w14:textId="77777777" w:rsidR="0083751D" w:rsidRDefault="00D1641D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every</w:t>
      </w:r>
      <w:proofErr w:type="gramEnd"/>
      <w:r>
        <w:rPr>
          <w:rFonts w:ascii="Helvetica" w:hAnsi="Helvetica"/>
        </w:rPr>
        <w:t xml:space="preserve"> power hostile to God (Psa. 8:6; 1 Cor. 15:24-28; Phil. 2:8-11</w:t>
      </w:r>
      <w:r w:rsidR="0083751D">
        <w:rPr>
          <w:rFonts w:ascii="Helvetica" w:hAnsi="Helvetica"/>
        </w:rPr>
        <w:t xml:space="preserve">).  Even the </w:t>
      </w:r>
    </w:p>
    <w:p w14:paraId="20BB48B7" w14:textId="01F97CDF" w:rsidR="00D1641D" w:rsidRDefault="0083751D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gates</w:t>
      </w:r>
      <w:proofErr w:type="gramEnd"/>
      <w:r>
        <w:rPr>
          <w:rFonts w:ascii="Helvetica" w:hAnsi="Helvetica"/>
        </w:rPr>
        <w:t xml:space="preserve"> of Hades (death) cannot overpower the kingdom of God (</w:t>
      </w:r>
      <w:r w:rsidR="00D1641D">
        <w:rPr>
          <w:rFonts w:ascii="Helvetica" w:hAnsi="Helvetica"/>
        </w:rPr>
        <w:t>Matt. 16:18).</w:t>
      </w:r>
    </w:p>
    <w:p w14:paraId="0FB70A81" w14:textId="77777777" w:rsidR="0083751D" w:rsidRDefault="0083751D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“God will judge the world in righteousness through a Man whom He has appointed </w:t>
      </w:r>
    </w:p>
    <w:p w14:paraId="2066C2C2" w14:textId="2897DFAA" w:rsidR="0083751D" w:rsidRDefault="0083751D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having</w:t>
      </w:r>
      <w:proofErr w:type="gramEnd"/>
      <w:r>
        <w:rPr>
          <w:rFonts w:ascii="Helvetica" w:hAnsi="Helvetica"/>
        </w:rPr>
        <w:t xml:space="preserve"> furnished proof to all men by raising Him from the dead” (Acts 17:30-31).</w:t>
      </w:r>
    </w:p>
    <w:p w14:paraId="06CD18A6" w14:textId="77777777" w:rsidR="00371483" w:rsidRDefault="00371483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The Book of Revelation closes with the judgment (20:11-15), a new heaven and a </w:t>
      </w:r>
    </w:p>
    <w:p w14:paraId="2989E944" w14:textId="77777777" w:rsidR="00371483" w:rsidRDefault="00371483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new</w:t>
      </w:r>
      <w:proofErr w:type="gramEnd"/>
      <w:r>
        <w:rPr>
          <w:rFonts w:ascii="Helvetica" w:hAnsi="Helvetica"/>
        </w:rPr>
        <w:t xml:space="preserve"> earth (21:1ff) and the new Jerusalem coming down out of heaven.  Nothing </w:t>
      </w:r>
    </w:p>
    <w:p w14:paraId="5521E8C2" w14:textId="77777777" w:rsidR="00371483" w:rsidRDefault="00371483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unclean</w:t>
      </w:r>
      <w:proofErr w:type="gramEnd"/>
      <w:r>
        <w:rPr>
          <w:rFonts w:ascii="Helvetica" w:hAnsi="Helvetica"/>
        </w:rPr>
        <w:t xml:space="preserve">, and no one who practices abomination and lying, shall ever come into it, </w:t>
      </w:r>
    </w:p>
    <w:p w14:paraId="1B624BE1" w14:textId="29C73EA9" w:rsidR="00371483" w:rsidRDefault="00371483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but</w:t>
      </w:r>
      <w:proofErr w:type="gramEnd"/>
      <w:r>
        <w:rPr>
          <w:rFonts w:ascii="Helvetica" w:hAnsi="Helvetica"/>
        </w:rPr>
        <w:t xml:space="preserve"> only those whose names are written in the Lamb’s book of life (Rev. 21:10ff).</w:t>
      </w:r>
    </w:p>
    <w:p w14:paraId="0B53761D" w14:textId="77777777" w:rsidR="00154191" w:rsidRDefault="00154191" w:rsidP="008121E8">
      <w:pPr>
        <w:rPr>
          <w:rFonts w:ascii="Helvetica" w:hAnsi="Helvetica"/>
        </w:rPr>
      </w:pPr>
    </w:p>
    <w:p w14:paraId="1BE6F960" w14:textId="2E864BD1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06F98C41" w14:textId="77777777" w:rsidR="00154191" w:rsidRDefault="00154191" w:rsidP="008121E8">
      <w:pPr>
        <w:rPr>
          <w:rFonts w:ascii="Helvetica" w:hAnsi="Helvetica"/>
        </w:rPr>
      </w:pPr>
    </w:p>
    <w:p w14:paraId="71175F39" w14:textId="10EA619B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1.  This is a three-part lesson.  </w:t>
      </w:r>
    </w:p>
    <w:p w14:paraId="0A257CDF" w14:textId="77777777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a.  In this part we have established that what is </w:t>
      </w:r>
      <w:proofErr w:type="spellStart"/>
      <w:r>
        <w:rPr>
          <w:rFonts w:ascii="Helvetica" w:hAnsi="Helvetica"/>
        </w:rPr>
        <w:t>is</w:t>
      </w:r>
      <w:proofErr w:type="spellEnd"/>
      <w:r>
        <w:rPr>
          <w:rFonts w:ascii="Helvetica" w:hAnsi="Helvetica"/>
        </w:rPr>
        <w:t xml:space="preserve"> a necessary stage in the realization of </w:t>
      </w:r>
    </w:p>
    <w:p w14:paraId="65157627" w14:textId="77777777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what</w:t>
      </w:r>
      <w:proofErr w:type="gramEnd"/>
      <w:r>
        <w:rPr>
          <w:rFonts w:ascii="Helvetica" w:hAnsi="Helvetica"/>
        </w:rPr>
        <w:t xml:space="preserve"> ought to be.  Scripture calls on us to believe that God is moving in history to make </w:t>
      </w:r>
    </w:p>
    <w:p w14:paraId="1AE40F3C" w14:textId="77777777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things</w:t>
      </w:r>
      <w:proofErr w:type="gramEnd"/>
      <w:r>
        <w:rPr>
          <w:rFonts w:ascii="Helvetica" w:hAnsi="Helvetica"/>
        </w:rPr>
        <w:t xml:space="preserve"> right.  Thus, He is both good and powerful and actively involved in rectifying the </w:t>
      </w:r>
    </w:p>
    <w:p w14:paraId="28AD06CB" w14:textId="3A2EAD77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situation</w:t>
      </w:r>
      <w:proofErr w:type="gramEnd"/>
      <w:r>
        <w:rPr>
          <w:rFonts w:ascii="Helvetica" w:hAnsi="Helvetica"/>
        </w:rPr>
        <w:t xml:space="preserve"> that characterizes this world.  The question is “Are we on board with it?”</w:t>
      </w:r>
    </w:p>
    <w:p w14:paraId="1CC51352" w14:textId="77777777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 second part of this lesson (to be presented next week) asks and answers the </w:t>
      </w:r>
    </w:p>
    <w:p w14:paraId="0C8AA54A" w14:textId="77777777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question</w:t>
      </w:r>
      <w:proofErr w:type="gramEnd"/>
      <w:r>
        <w:rPr>
          <w:rFonts w:ascii="Helvetica" w:hAnsi="Helvetica"/>
        </w:rPr>
        <w:t xml:space="preserve">, “What role does suffering play in God’s plan to make things what they ought to </w:t>
      </w:r>
    </w:p>
    <w:p w14:paraId="5B3FF34F" w14:textId="77777777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be</w:t>
      </w:r>
      <w:proofErr w:type="gramEnd"/>
      <w:r>
        <w:rPr>
          <w:rFonts w:ascii="Helvetica" w:hAnsi="Helvetica"/>
        </w:rPr>
        <w:t xml:space="preserve">?”  If what is </w:t>
      </w:r>
      <w:proofErr w:type="spellStart"/>
      <w:r>
        <w:rPr>
          <w:rFonts w:ascii="Helvetica" w:hAnsi="Helvetica"/>
        </w:rPr>
        <w:t>is</w:t>
      </w:r>
      <w:proofErr w:type="spellEnd"/>
      <w:r>
        <w:rPr>
          <w:rFonts w:ascii="Helvetica" w:hAnsi="Helvetica"/>
        </w:rPr>
        <w:t xml:space="preserve"> a necessary stage in the realization of what ought to be then the </w:t>
      </w:r>
    </w:p>
    <w:p w14:paraId="6C255C6D" w14:textId="77777777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suffering</w:t>
      </w:r>
      <w:proofErr w:type="gramEnd"/>
      <w:r>
        <w:rPr>
          <w:rFonts w:ascii="Helvetica" w:hAnsi="Helvetica"/>
        </w:rPr>
        <w:t xml:space="preserve"> that we witness today must play some role in God’s redemptive work.  What </w:t>
      </w:r>
      <w:proofErr w:type="gramStart"/>
      <w:r>
        <w:rPr>
          <w:rFonts w:ascii="Helvetica" w:hAnsi="Helvetica"/>
        </w:rPr>
        <w:t>is</w:t>
      </w:r>
      <w:proofErr w:type="gramEnd"/>
      <w:r>
        <w:rPr>
          <w:rFonts w:ascii="Helvetica" w:hAnsi="Helvetica"/>
        </w:rPr>
        <w:t xml:space="preserve"> </w:t>
      </w:r>
    </w:p>
    <w:p w14:paraId="2BC170B2" w14:textId="70C13215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it</w:t>
      </w:r>
      <w:proofErr w:type="gramEnd"/>
      <w:r>
        <w:rPr>
          <w:rFonts w:ascii="Helvetica" w:hAnsi="Helvetica"/>
        </w:rPr>
        <w:t>?</w:t>
      </w:r>
    </w:p>
    <w:p w14:paraId="1CC62221" w14:textId="77777777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c.  The third part of this lesson (to be presented in 2 weeks) asks and answers the question, </w:t>
      </w:r>
    </w:p>
    <w:p w14:paraId="7007B99A" w14:textId="2F0B6433" w:rsidR="00B71634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“How </w:t>
      </w:r>
      <w:r w:rsidR="006958E8">
        <w:rPr>
          <w:rFonts w:ascii="Helvetica" w:hAnsi="Helvetica"/>
        </w:rPr>
        <w:t xml:space="preserve">do </w:t>
      </w:r>
      <w:r>
        <w:rPr>
          <w:rFonts w:ascii="Helvetica" w:hAnsi="Helvetica"/>
        </w:rPr>
        <w:t>we become what we ought to be?”</w:t>
      </w:r>
      <w:r w:rsidR="006958E8">
        <w:rPr>
          <w:rFonts w:ascii="Helvetica" w:hAnsi="Helvetica"/>
        </w:rPr>
        <w:t xml:space="preserve"> (And act as a force in making things right?)</w:t>
      </w:r>
    </w:p>
    <w:p w14:paraId="6BD47C39" w14:textId="6E03D47A" w:rsidR="00154191" w:rsidRDefault="00154191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6958E8">
        <w:rPr>
          <w:rFonts w:ascii="Helvetica" w:hAnsi="Helvetica"/>
        </w:rPr>
        <w:t>Are you like the print shop owner?  Do you refuse to believe in a God who allows evil?</w:t>
      </w:r>
    </w:p>
    <w:p w14:paraId="630FBE49" w14:textId="796BD12B" w:rsidR="006958E8" w:rsidRDefault="006958E8" w:rsidP="008121E8">
      <w:pPr>
        <w:rPr>
          <w:rFonts w:ascii="Helvetica" w:hAnsi="Helvetica"/>
        </w:rPr>
      </w:pPr>
      <w:r>
        <w:rPr>
          <w:rFonts w:ascii="Helvetica" w:hAnsi="Helvetica"/>
        </w:rPr>
        <w:t>3.  Or do you accept the God of Scripture who is in the business of redeeming the situation?</w:t>
      </w:r>
    </w:p>
    <w:p w14:paraId="23FB43FC" w14:textId="21448D52" w:rsidR="006958E8" w:rsidRDefault="006958E8" w:rsidP="008121E8">
      <w:pPr>
        <w:rPr>
          <w:rFonts w:ascii="Helvetica" w:hAnsi="Helvetica"/>
        </w:rPr>
      </w:pPr>
      <w:r>
        <w:rPr>
          <w:rFonts w:ascii="Helvetica" w:hAnsi="Helvetica"/>
        </w:rPr>
        <w:t>4.  You need to understand that if He acts immediately you will be destroyed for your sins!  However, if you can allow for His graciousness He allows you time</w:t>
      </w:r>
      <w:r w:rsidR="00B30B5F">
        <w:rPr>
          <w:rFonts w:ascii="Helvetica" w:hAnsi="Helvetica"/>
        </w:rPr>
        <w:t xml:space="preserve"> to repent and live.  </w:t>
      </w:r>
    </w:p>
    <w:p w14:paraId="605112A1" w14:textId="06BE0313" w:rsidR="00B30B5F" w:rsidRDefault="00B30B5F" w:rsidP="008121E8">
      <w:pPr>
        <w:rPr>
          <w:rFonts w:ascii="Helvetica" w:hAnsi="Helvetica"/>
        </w:rPr>
      </w:pPr>
      <w:r>
        <w:rPr>
          <w:rFonts w:ascii="Helvetica" w:hAnsi="Helvetica"/>
        </w:rPr>
        <w:t>5.  There is a day coming when all will be made right.  “God is patient toward you, not wishing for any to perish but for all to come to repentance” (2 Pet. 3:9).</w:t>
      </w:r>
      <w:bookmarkStart w:id="0" w:name="_GoBack"/>
      <w:bookmarkEnd w:id="0"/>
    </w:p>
    <w:p w14:paraId="73684E64" w14:textId="77777777" w:rsidR="00B71634" w:rsidRPr="008121E8" w:rsidRDefault="00B71634" w:rsidP="008121E8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</w:p>
    <w:sectPr w:rsidR="00B71634" w:rsidRPr="008121E8" w:rsidSect="008121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8"/>
    <w:rsid w:val="000D1B1F"/>
    <w:rsid w:val="00154191"/>
    <w:rsid w:val="00233B6D"/>
    <w:rsid w:val="002F32A8"/>
    <w:rsid w:val="00371483"/>
    <w:rsid w:val="00566BE4"/>
    <w:rsid w:val="00612140"/>
    <w:rsid w:val="00677AE4"/>
    <w:rsid w:val="006958E8"/>
    <w:rsid w:val="006F603B"/>
    <w:rsid w:val="008121E8"/>
    <w:rsid w:val="0083751D"/>
    <w:rsid w:val="00841832"/>
    <w:rsid w:val="008F16D5"/>
    <w:rsid w:val="00AE61BF"/>
    <w:rsid w:val="00B30B5F"/>
    <w:rsid w:val="00B71634"/>
    <w:rsid w:val="00C12F26"/>
    <w:rsid w:val="00D1641D"/>
    <w:rsid w:val="00D22CFF"/>
    <w:rsid w:val="00E4778B"/>
    <w:rsid w:val="00E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4D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899</Words>
  <Characters>5125</Characters>
  <Application>Microsoft Macintosh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2018-07-13T15:23:00Z</dcterms:created>
  <dcterms:modified xsi:type="dcterms:W3CDTF">2018-07-13T15:49:00Z</dcterms:modified>
</cp:coreProperties>
</file>