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6EF8" w14:textId="77777777" w:rsidR="00FF4426" w:rsidRDefault="00890CB1" w:rsidP="00890CB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Observations from Daniel’s Prayer</w:t>
      </w:r>
    </w:p>
    <w:p w14:paraId="547ACA21" w14:textId="77777777" w:rsidR="00890CB1" w:rsidRDefault="00890CB1" w:rsidP="00890CB1">
      <w:pPr>
        <w:jc w:val="center"/>
        <w:rPr>
          <w:rFonts w:ascii="Helvetica" w:hAnsi="Helvetica"/>
        </w:rPr>
      </w:pPr>
      <w:r>
        <w:rPr>
          <w:rFonts w:ascii="Helvetica" w:hAnsi="Helvetica"/>
        </w:rPr>
        <w:t>Dan. 9:1-5</w:t>
      </w:r>
    </w:p>
    <w:p w14:paraId="05A92A03" w14:textId="77777777" w:rsidR="00890CB1" w:rsidRDefault="00890CB1" w:rsidP="00890CB1">
      <w:pPr>
        <w:jc w:val="center"/>
        <w:rPr>
          <w:rFonts w:ascii="Helvetica" w:hAnsi="Helvetica"/>
        </w:rPr>
      </w:pPr>
    </w:p>
    <w:p w14:paraId="45BD5648" w14:textId="77777777" w:rsidR="00890CB1" w:rsidRDefault="00890CB1" w:rsidP="00890CB1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0BA3F3E8" w14:textId="77777777" w:rsidR="00890CB1" w:rsidRDefault="00890CB1" w:rsidP="00890CB1">
      <w:pPr>
        <w:rPr>
          <w:rFonts w:ascii="Helvetica" w:hAnsi="Helvetica"/>
        </w:rPr>
      </w:pPr>
    </w:p>
    <w:p w14:paraId="2BD0C667" w14:textId="77777777" w:rsidR="00890CB1" w:rsidRDefault="00890CB1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CF2184">
        <w:rPr>
          <w:rFonts w:ascii="Helvetica" w:hAnsi="Helvetica"/>
        </w:rPr>
        <w:t>Although Daniel was Jewish he had a powerful influence in the kingdom of the Chaldeans.</w:t>
      </w:r>
    </w:p>
    <w:p w14:paraId="03581CF6" w14:textId="77777777" w:rsidR="00CF2184" w:rsidRDefault="00CF2184" w:rsidP="00890CB1">
      <w:pPr>
        <w:rPr>
          <w:rFonts w:ascii="Helvetica" w:hAnsi="Helvetica"/>
        </w:rPr>
      </w:pPr>
      <w:r>
        <w:rPr>
          <w:rFonts w:ascii="Helvetica" w:hAnsi="Helvetica"/>
        </w:rPr>
        <w:t>2.  He had been taken captive when the Babylonians captured Jerusalem, but by God’s power he had risen to a place of significance among his captures.</w:t>
      </w:r>
    </w:p>
    <w:p w14:paraId="665BBE0A" w14:textId="77777777" w:rsidR="00CF2184" w:rsidRDefault="00F81DF0" w:rsidP="00890CB1">
      <w:pPr>
        <w:rPr>
          <w:rFonts w:ascii="Helvetica" w:hAnsi="Helvetica"/>
        </w:rPr>
      </w:pPr>
      <w:r>
        <w:rPr>
          <w:rFonts w:ascii="Helvetica" w:hAnsi="Helvetica"/>
        </w:rPr>
        <w:t>3.  Now, he anticipates their release and so prays to God.</w:t>
      </w:r>
    </w:p>
    <w:p w14:paraId="68967A12" w14:textId="77777777" w:rsidR="00F81DF0" w:rsidRDefault="00F81DF0" w:rsidP="00890CB1">
      <w:pPr>
        <w:rPr>
          <w:rFonts w:ascii="Helvetica" w:hAnsi="Helvetica"/>
        </w:rPr>
      </w:pPr>
      <w:r>
        <w:rPr>
          <w:rFonts w:ascii="Helvetica" w:hAnsi="Helvetica"/>
        </w:rPr>
        <w:t>4.  There are four observations that I would like to make with you about prayer, based upon what we can learn from this text.</w:t>
      </w:r>
    </w:p>
    <w:p w14:paraId="6FD5E8B7" w14:textId="77777777" w:rsidR="00F81DF0" w:rsidRDefault="00F81DF0" w:rsidP="00890CB1">
      <w:pPr>
        <w:rPr>
          <w:rFonts w:ascii="Helvetica" w:hAnsi="Helvetica"/>
        </w:rPr>
      </w:pPr>
    </w:p>
    <w:p w14:paraId="7C4DAF0F" w14:textId="77777777" w:rsidR="00F81DF0" w:rsidRDefault="00F81DF0" w:rsidP="00890CB1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B41D8F2" w14:textId="77777777" w:rsidR="00F81DF0" w:rsidRDefault="00F81DF0" w:rsidP="00890CB1">
      <w:pPr>
        <w:rPr>
          <w:rFonts w:ascii="Helvetica" w:hAnsi="Helvetica"/>
        </w:rPr>
      </w:pPr>
    </w:p>
    <w:p w14:paraId="382C978D" w14:textId="77777777" w:rsidR="00F81DF0" w:rsidRDefault="00F81DF0" w:rsidP="00890CB1">
      <w:pPr>
        <w:rPr>
          <w:rFonts w:ascii="Helvetica" w:hAnsi="Helvetica"/>
        </w:rPr>
      </w:pPr>
      <w:r>
        <w:rPr>
          <w:rFonts w:ascii="Helvetica" w:hAnsi="Helvetica"/>
        </w:rPr>
        <w:t>I.  Prayer arises from the promises of God revealed in His word (v. 2).</w:t>
      </w:r>
    </w:p>
    <w:p w14:paraId="21BEDBAF" w14:textId="77777777" w:rsidR="00F81DF0" w:rsidRDefault="00F81DF0" w:rsidP="00890CB1">
      <w:pPr>
        <w:rPr>
          <w:rFonts w:ascii="Helvetica" w:hAnsi="Helvetica"/>
        </w:rPr>
      </w:pPr>
    </w:p>
    <w:p w14:paraId="0799DC0C" w14:textId="77777777" w:rsidR="003E2A73" w:rsidRDefault="00F81DF0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3E2A73">
        <w:rPr>
          <w:rFonts w:ascii="Helvetica" w:hAnsi="Helvetica"/>
        </w:rPr>
        <w:t xml:space="preserve">There are two passages in the book of Jeremiah that identify the length of the captivity:  </w:t>
      </w:r>
    </w:p>
    <w:p w14:paraId="31FE8BC9" w14:textId="49CC9F2E" w:rsidR="00F81DF0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Jer. 25:11-13 and 29:10-14.</w:t>
      </w:r>
    </w:p>
    <w:p w14:paraId="4A038D2A" w14:textId="370F7AA2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Daniel recognized that God was in control of the affairs of men.</w:t>
      </w:r>
    </w:p>
    <w:p w14:paraId="29D33402" w14:textId="77777777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recognized that God was not limited by time and had therefore revealed what </w:t>
      </w:r>
    </w:p>
    <w:p w14:paraId="054B5BDA" w14:textId="6F3E96F4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would</w:t>
      </w:r>
      <w:proofErr w:type="gramEnd"/>
      <w:r>
        <w:rPr>
          <w:rFonts w:ascii="Helvetica" w:hAnsi="Helvetica"/>
        </w:rPr>
        <w:t xml:space="preserve"> take place and when.</w:t>
      </w:r>
    </w:p>
    <w:p w14:paraId="4F32040D" w14:textId="60F2C461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Daniel’s prayer arose out of His faith in God’s promise.</w:t>
      </w:r>
    </w:p>
    <w:p w14:paraId="63CC9A53" w14:textId="77777777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B.  Do you believe that God is in control of the affairs of men and that He has revealed </w:t>
      </w:r>
    </w:p>
    <w:p w14:paraId="11E3885B" w14:textId="07D67FAD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what</w:t>
      </w:r>
      <w:proofErr w:type="gramEnd"/>
      <w:r>
        <w:rPr>
          <w:rFonts w:ascii="Helvetica" w:hAnsi="Helvetica"/>
        </w:rPr>
        <w:t xml:space="preserve"> will take place in the future?</w:t>
      </w:r>
    </w:p>
    <w:p w14:paraId="4AECC5A5" w14:textId="62A6F811" w:rsidR="003E2A73" w:rsidRDefault="003E2A7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8F33C9">
        <w:rPr>
          <w:rFonts w:ascii="Helvetica" w:hAnsi="Helvetica"/>
        </w:rPr>
        <w:t>Daniel’s prayer arose out of his theological perceptions of His God.</w:t>
      </w:r>
    </w:p>
    <w:p w14:paraId="0018F628" w14:textId="77777777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believed in God.  He believed in a God who had revealed himself in the writings </w:t>
      </w:r>
    </w:p>
    <w:p w14:paraId="0D21BEF2" w14:textId="4280AE24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Jeremiah.</w:t>
      </w:r>
    </w:p>
    <w:p w14:paraId="5DA579DC" w14:textId="5E7D0663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Such beliefs affected Daniel’s behavior and that is why he prayed.</w:t>
      </w:r>
    </w:p>
    <w:p w14:paraId="76CAD5E7" w14:textId="0A21DE9D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C.  Scripture speaks of the coming of Jesus (2 Thess. 1:7-10).</w:t>
      </w:r>
    </w:p>
    <w:p w14:paraId="7D6AED63" w14:textId="6D5D6A8A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He will be glorified in His saints (v. 10).</w:t>
      </w:r>
    </w:p>
    <w:p w14:paraId="5DE191BC" w14:textId="77777777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will be a time of retribution to those who do not know God and to those who do not </w:t>
      </w:r>
    </w:p>
    <w:p w14:paraId="5065D306" w14:textId="7EF66103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obey</w:t>
      </w:r>
      <w:proofErr w:type="gramEnd"/>
      <w:r>
        <w:rPr>
          <w:rFonts w:ascii="Helvetica" w:hAnsi="Helvetica"/>
        </w:rPr>
        <w:t xml:space="preserve"> the gospel of our Lord Jesus (v. 8).</w:t>
      </w:r>
    </w:p>
    <w:p w14:paraId="4CF49970" w14:textId="46FFC646" w:rsidR="008F33C9" w:rsidRDefault="008F33C9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304121">
        <w:rPr>
          <w:rFonts w:ascii="Helvetica" w:hAnsi="Helvetica"/>
        </w:rPr>
        <w:t>3.  It led Paul to pray (2 Thess. 1:11-12).</w:t>
      </w:r>
    </w:p>
    <w:p w14:paraId="1D1601AC" w14:textId="77777777" w:rsidR="00304121" w:rsidRDefault="00304121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D.  Do you know what God has revealed in His word?  Are your prayers arising from the </w:t>
      </w:r>
    </w:p>
    <w:p w14:paraId="254705C9" w14:textId="77777777" w:rsidR="00304121" w:rsidRDefault="00304121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promises</w:t>
      </w:r>
      <w:proofErr w:type="gramEnd"/>
      <w:r>
        <w:rPr>
          <w:rFonts w:ascii="Helvetica" w:hAnsi="Helvetica"/>
        </w:rPr>
        <w:t xml:space="preserve"> of God?  I fear that most prayers arise from our own desires rather than from </w:t>
      </w:r>
    </w:p>
    <w:p w14:paraId="486EC27A" w14:textId="77777777" w:rsidR="00EE3854" w:rsidRDefault="00304121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desires of God.  Have we missed the point of what it means to pray “according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</w:t>
      </w:r>
    </w:p>
    <w:p w14:paraId="7ABB4066" w14:textId="77777777" w:rsidR="00EE3854" w:rsidRDefault="00EE3854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 w:rsidR="00304121">
        <w:rPr>
          <w:rFonts w:ascii="Helvetica" w:hAnsi="Helvetica"/>
        </w:rPr>
        <w:t>the</w:t>
      </w:r>
      <w:proofErr w:type="gramEnd"/>
      <w:r w:rsidR="00304121">
        <w:rPr>
          <w:rFonts w:ascii="Helvetica" w:hAnsi="Helvetica"/>
        </w:rPr>
        <w:t xml:space="preserve"> will of God” (</w:t>
      </w:r>
      <w:r>
        <w:rPr>
          <w:rFonts w:ascii="Helvetica" w:hAnsi="Helvetica"/>
        </w:rPr>
        <w:t xml:space="preserve">1 Jn. 5:14-15)?  How can we pray “according to the will of God” if we do </w:t>
      </w:r>
    </w:p>
    <w:p w14:paraId="5D664378" w14:textId="7FF497B0" w:rsidR="00304121" w:rsidRDefault="00EE3854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not</w:t>
      </w:r>
      <w:proofErr w:type="gramEnd"/>
      <w:r>
        <w:rPr>
          <w:rFonts w:ascii="Helvetica" w:hAnsi="Helvetica"/>
        </w:rPr>
        <w:t xml:space="preserve"> know what the will of God is?</w:t>
      </w:r>
    </w:p>
    <w:p w14:paraId="656C4421" w14:textId="6EAD5791" w:rsidR="00EE3854" w:rsidRDefault="00EE3854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E.  Daniel was praying for the will of God to be done.  He found it in Scripture.</w:t>
      </w:r>
    </w:p>
    <w:p w14:paraId="1281D229" w14:textId="77777777" w:rsidR="00056745" w:rsidRDefault="00056745" w:rsidP="00890CB1">
      <w:pPr>
        <w:rPr>
          <w:rFonts w:ascii="Helvetica" w:hAnsi="Helvetica"/>
        </w:rPr>
      </w:pPr>
    </w:p>
    <w:p w14:paraId="1968249F" w14:textId="6E65D453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>II.  Prayer recognizes unworthiness (vs. 3-6).</w:t>
      </w:r>
    </w:p>
    <w:p w14:paraId="5B4E858A" w14:textId="77777777" w:rsidR="00056745" w:rsidRDefault="00056745" w:rsidP="00890CB1">
      <w:pPr>
        <w:rPr>
          <w:rFonts w:ascii="Helvetica" w:hAnsi="Helvetica"/>
        </w:rPr>
      </w:pPr>
    </w:p>
    <w:p w14:paraId="538F6225" w14:textId="5DE498C8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A.  Daniel’s prayer began with a recognition of God’s greatness and His awesomeness.</w:t>
      </w:r>
    </w:p>
    <w:p w14:paraId="7A3BA98E" w14:textId="3B36E8AB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This was acknowledged in light of His covenant and </w:t>
      </w:r>
      <w:proofErr w:type="spellStart"/>
      <w:r>
        <w:rPr>
          <w:rFonts w:ascii="Helvetica" w:hAnsi="Helvetica"/>
        </w:rPr>
        <w:t>lovingkindness</w:t>
      </w:r>
      <w:proofErr w:type="spellEnd"/>
      <w:r>
        <w:rPr>
          <w:rFonts w:ascii="Helvetica" w:hAnsi="Helvetica"/>
        </w:rPr>
        <w:t>.</w:t>
      </w:r>
    </w:p>
    <w:p w14:paraId="25C61596" w14:textId="4E0A0617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2.  This was for those who love Him and keep His commandments.</w:t>
      </w:r>
    </w:p>
    <w:p w14:paraId="4488C568" w14:textId="62F08BB9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B.  But Daniel confesses, “We have sinned” (v. 5).</w:t>
      </w:r>
    </w:p>
    <w:p w14:paraId="509E4602" w14:textId="7B22709F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Acted wickedly.</w:t>
      </w:r>
    </w:p>
    <w:p w14:paraId="412D1F9C" w14:textId="1700AAB0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Rebelled.</w:t>
      </w:r>
    </w:p>
    <w:p w14:paraId="73477281" w14:textId="2A5B7BD5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Turned aside from commandments and ordinances.</w:t>
      </w:r>
    </w:p>
    <w:p w14:paraId="0FA0E41A" w14:textId="2FD79E6A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Not listened to the prophets.</w:t>
      </w:r>
    </w:p>
    <w:p w14:paraId="6C0FE605" w14:textId="77777777" w:rsidR="0031465F" w:rsidRDefault="00F6456E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They had broken their covenant relationship with God</w:t>
      </w:r>
      <w:r w:rsidR="0031465F">
        <w:rPr>
          <w:rFonts w:ascii="Helvetica" w:hAnsi="Helvetica"/>
        </w:rPr>
        <w:t xml:space="preserve">.  This is what had led to </w:t>
      </w:r>
      <w:proofErr w:type="gramStart"/>
      <w:r w:rsidR="0031465F">
        <w:rPr>
          <w:rFonts w:ascii="Helvetica" w:hAnsi="Helvetica"/>
        </w:rPr>
        <w:t>their</w:t>
      </w:r>
      <w:proofErr w:type="gramEnd"/>
      <w:r w:rsidR="0031465F">
        <w:rPr>
          <w:rFonts w:ascii="Helvetica" w:hAnsi="Helvetica"/>
        </w:rPr>
        <w:t xml:space="preserve"> </w:t>
      </w:r>
    </w:p>
    <w:p w14:paraId="40F6F970" w14:textId="77777777" w:rsidR="0031465F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captivity</w:t>
      </w:r>
      <w:proofErr w:type="gramEnd"/>
      <w:r>
        <w:rPr>
          <w:rFonts w:ascii="Helvetica" w:hAnsi="Helvetica"/>
        </w:rPr>
        <w:t xml:space="preserve"> (Deut. 28:1-14, 64-68).  The only way back was to reverse that course </w:t>
      </w:r>
    </w:p>
    <w:p w14:paraId="5C2BF2AF" w14:textId="7828794D" w:rsidR="00F6456E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through</w:t>
      </w:r>
      <w:proofErr w:type="gramEnd"/>
      <w:r>
        <w:rPr>
          <w:rFonts w:ascii="Helvetica" w:hAnsi="Helvetica"/>
        </w:rPr>
        <w:t xml:space="preserve"> repentance.</w:t>
      </w:r>
    </w:p>
    <w:p w14:paraId="12AA71AC" w14:textId="1E5266D7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This is why he seeks the Lord “with fasting, sackcloth and ashes.”</w:t>
      </w:r>
    </w:p>
    <w:p w14:paraId="5A3FF8E8" w14:textId="101D25A5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</w:t>
      </w:r>
      <w:r w:rsidR="0031465F">
        <w:rPr>
          <w:rFonts w:ascii="Helvetica" w:hAnsi="Helvetica"/>
        </w:rPr>
        <w:t>ese were all signs of penitence (cf. Jonah 3:5-9</w:t>
      </w:r>
      <w:r w:rsidR="00125A17">
        <w:rPr>
          <w:rFonts w:ascii="Helvetica" w:hAnsi="Helvetica"/>
        </w:rPr>
        <w:t>; Isa. 58</w:t>
      </w:r>
      <w:bookmarkStart w:id="0" w:name="_GoBack"/>
      <w:bookmarkEnd w:id="0"/>
      <w:r w:rsidR="0031465F">
        <w:rPr>
          <w:rFonts w:ascii="Helvetica" w:hAnsi="Helvetica"/>
        </w:rPr>
        <w:t>).</w:t>
      </w:r>
    </w:p>
    <w:p w14:paraId="633CD2F7" w14:textId="66FAAE1E" w:rsidR="00056745" w:rsidRDefault="00056745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In light of their unworthiness it was appropriate to humble themselves in this way.</w:t>
      </w:r>
    </w:p>
    <w:p w14:paraId="7D3AA6BA" w14:textId="77777777" w:rsidR="0031465F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Some today may look at prayer and fasting as acts of special piety toward God, as </w:t>
      </w:r>
    </w:p>
    <w:p w14:paraId="11B964DE" w14:textId="77777777" w:rsidR="0031465F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though</w:t>
      </w:r>
      <w:proofErr w:type="gramEnd"/>
      <w:r>
        <w:rPr>
          <w:rFonts w:ascii="Helvetica" w:hAnsi="Helvetica"/>
        </w:rPr>
        <w:t xml:space="preserve"> they are commending themselves to God in special acts of devotion.  Some </w:t>
      </w:r>
    </w:p>
    <w:p w14:paraId="5AC96162" w14:textId="35AFDA00" w:rsidR="0031465F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may</w:t>
      </w:r>
      <w:proofErr w:type="gramEnd"/>
      <w:r>
        <w:rPr>
          <w:rFonts w:ascii="Helvetica" w:hAnsi="Helvetica"/>
        </w:rPr>
        <w:t xml:space="preserve"> fast today thinking that in such acts they will get God’s attention.  But in </w:t>
      </w:r>
    </w:p>
    <w:p w14:paraId="2DCDEC1F" w14:textId="77777777" w:rsidR="0031465F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this</w:t>
      </w:r>
      <w:proofErr w:type="gramEnd"/>
      <w:r>
        <w:rPr>
          <w:rFonts w:ascii="Helvetica" w:hAnsi="Helvetica"/>
        </w:rPr>
        <w:t xml:space="preserve"> context they are reflections of intense awareness of sin and humility associated </w:t>
      </w:r>
    </w:p>
    <w:p w14:paraId="43C26FBD" w14:textId="193BFC9F" w:rsidR="0031465F" w:rsidRDefault="0031465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begging for forgiveness.</w:t>
      </w:r>
    </w:p>
    <w:p w14:paraId="0D197187" w14:textId="77777777" w:rsidR="00560472" w:rsidRDefault="00560472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In these actions Daniel followed the demands set by Lev. 26:40-45 and 1 Kings 8:46-</w:t>
      </w:r>
    </w:p>
    <w:p w14:paraId="2BA1A2B8" w14:textId="3CA92E45" w:rsidR="00560472" w:rsidRDefault="00560472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53.</w:t>
      </w:r>
    </w:p>
    <w:p w14:paraId="3C705080" w14:textId="77777777" w:rsidR="00560472" w:rsidRDefault="00560472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They had been brought into the land of their enemies because of </w:t>
      </w:r>
      <w:proofErr w:type="gramStart"/>
      <w:r>
        <w:rPr>
          <w:rFonts w:ascii="Helvetica" w:hAnsi="Helvetica"/>
        </w:rPr>
        <w:t>their</w:t>
      </w:r>
      <w:proofErr w:type="gramEnd"/>
      <w:r>
        <w:rPr>
          <w:rFonts w:ascii="Helvetica" w:hAnsi="Helvetica"/>
        </w:rPr>
        <w:t xml:space="preserve"> </w:t>
      </w:r>
    </w:p>
    <w:p w14:paraId="72EC4A5A" w14:textId="42C49A77" w:rsidR="00560472" w:rsidRDefault="00560472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disobedience</w:t>
      </w:r>
      <w:proofErr w:type="gramEnd"/>
      <w:r>
        <w:rPr>
          <w:rFonts w:ascii="Helvetica" w:hAnsi="Helvetica"/>
        </w:rPr>
        <w:t>.</w:t>
      </w:r>
    </w:p>
    <w:p w14:paraId="0B668F51" w14:textId="7894BFDC" w:rsidR="00560472" w:rsidRDefault="00560472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Yet God would be faithful to His covenant.</w:t>
      </w:r>
    </w:p>
    <w:p w14:paraId="7244AA03" w14:textId="06D9E084" w:rsidR="00904933" w:rsidRDefault="00904933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E.  Intense prayers rise from unwort</w:t>
      </w:r>
      <w:r w:rsidR="00EB06A6">
        <w:rPr>
          <w:rFonts w:ascii="Helvetica" w:hAnsi="Helvetica"/>
        </w:rPr>
        <w:t>hy hearts overwhelmed with grief</w:t>
      </w:r>
      <w:r>
        <w:rPr>
          <w:rFonts w:ascii="Helvetica" w:hAnsi="Helvetica"/>
        </w:rPr>
        <w:t xml:space="preserve"> for their sin.  </w:t>
      </w:r>
    </w:p>
    <w:p w14:paraId="6F86CDF0" w14:textId="57CF7716" w:rsidR="00EB06A6" w:rsidRDefault="00EB06A6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Such sorrow brings people to worship.</w:t>
      </w:r>
    </w:p>
    <w:p w14:paraId="4B15814E" w14:textId="794B9DB9" w:rsidR="00EB06A6" w:rsidRDefault="00EB06A6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We are always working to get people to come to worship.  Sorrow for sin brings </w:t>
      </w:r>
    </w:p>
    <w:p w14:paraId="4D1868EC" w14:textId="4CB69F66" w:rsidR="00EB06A6" w:rsidRDefault="00EB06A6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people</w:t>
      </w:r>
      <w:proofErr w:type="gramEnd"/>
      <w:r>
        <w:rPr>
          <w:rFonts w:ascii="Helvetica" w:hAnsi="Helvetica"/>
        </w:rPr>
        <w:t xml:space="preserve"> to worship.  (This brings us to the next observation.)</w:t>
      </w:r>
    </w:p>
    <w:p w14:paraId="64EECD92" w14:textId="77777777" w:rsidR="00EB06A6" w:rsidRDefault="00EB06A6" w:rsidP="00890CB1">
      <w:pPr>
        <w:rPr>
          <w:rFonts w:ascii="Helvetica" w:hAnsi="Helvetica"/>
        </w:rPr>
      </w:pPr>
    </w:p>
    <w:p w14:paraId="3851548C" w14:textId="57CE6056" w:rsidR="00EB06A6" w:rsidRDefault="00EB06A6" w:rsidP="00890CB1">
      <w:pPr>
        <w:rPr>
          <w:rFonts w:ascii="Helvetica" w:hAnsi="Helvetica"/>
        </w:rPr>
      </w:pPr>
      <w:r>
        <w:rPr>
          <w:rFonts w:ascii="Helvetica" w:hAnsi="Helvetica"/>
        </w:rPr>
        <w:t>III.  Prayer recognizes the compassion of the Lord (v. 18-19).</w:t>
      </w:r>
    </w:p>
    <w:p w14:paraId="150DFD46" w14:textId="77777777" w:rsidR="00EB06A6" w:rsidRDefault="00EB06A6" w:rsidP="00890CB1">
      <w:pPr>
        <w:rPr>
          <w:rFonts w:ascii="Helvetica" w:hAnsi="Helvetica"/>
        </w:rPr>
      </w:pPr>
    </w:p>
    <w:p w14:paraId="54BA2B83" w14:textId="05242C91" w:rsidR="00EB06A6" w:rsidRDefault="00EB06A6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A.  Without the compassion of the Lord there is no relief from the sorrow of sin.</w:t>
      </w:r>
    </w:p>
    <w:p w14:paraId="2E922566" w14:textId="77777777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B.  We do not merit God’s forgiveness.  There is nothing that we have done to incline Him </w:t>
      </w:r>
    </w:p>
    <w:p w14:paraId="74FA525F" w14:textId="77777777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forgive us.  It is His unmerited kindness, His gracious forgiveness, His greatness that </w:t>
      </w:r>
    </w:p>
    <w:p w14:paraId="23529CC9" w14:textId="4FB6BE18" w:rsidR="00EB06A6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leads</w:t>
      </w:r>
      <w:proofErr w:type="gramEnd"/>
      <w:r>
        <w:rPr>
          <w:rFonts w:ascii="Helvetica" w:hAnsi="Helvetica"/>
        </w:rPr>
        <w:t xml:space="preserve"> us to pray for forgiveness.</w:t>
      </w:r>
    </w:p>
    <w:p w14:paraId="61BB8A18" w14:textId="77777777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C.   “He who comes to God must believe that He is and that He is a </w:t>
      </w:r>
      <w:proofErr w:type="spellStart"/>
      <w:r>
        <w:rPr>
          <w:rFonts w:ascii="Helvetica" w:hAnsi="Helvetica"/>
        </w:rPr>
        <w:t>rewarder</w:t>
      </w:r>
      <w:proofErr w:type="spellEnd"/>
      <w:r>
        <w:rPr>
          <w:rFonts w:ascii="Helvetica" w:hAnsi="Helvetica"/>
        </w:rPr>
        <w:t xml:space="preserve"> of those who </w:t>
      </w:r>
    </w:p>
    <w:p w14:paraId="30A76D65" w14:textId="0A6AC9A1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seek</w:t>
      </w:r>
      <w:proofErr w:type="gramEnd"/>
      <w:r>
        <w:rPr>
          <w:rFonts w:ascii="Helvetica" w:hAnsi="Helvetica"/>
        </w:rPr>
        <w:t xml:space="preserve"> Him” (Heb. 11:6).</w:t>
      </w:r>
    </w:p>
    <w:p w14:paraId="323B8CB7" w14:textId="77777777" w:rsidR="0028154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proofErr w:type="gramStart"/>
      <w:r>
        <w:rPr>
          <w:rFonts w:ascii="Helvetica" w:hAnsi="Helvetica"/>
        </w:rPr>
        <w:t>D.  Sin is often followed by hiding</w:t>
      </w:r>
      <w:r w:rsidR="0028154F">
        <w:rPr>
          <w:rFonts w:ascii="Helvetica" w:hAnsi="Helvetica"/>
        </w:rPr>
        <w:t xml:space="preserve"> (ex.</w:t>
      </w:r>
      <w:proofErr w:type="gramEnd"/>
      <w:r w:rsidR="0028154F">
        <w:rPr>
          <w:rFonts w:ascii="Helvetica" w:hAnsi="Helvetica"/>
        </w:rPr>
        <w:t xml:space="preserve"> </w:t>
      </w:r>
      <w:proofErr w:type="gramStart"/>
      <w:r w:rsidR="0028154F">
        <w:rPr>
          <w:rFonts w:ascii="Helvetica" w:hAnsi="Helvetica"/>
        </w:rPr>
        <w:t>Gen. 3:10)</w:t>
      </w:r>
      <w:r>
        <w:rPr>
          <w:rFonts w:ascii="Helvetica" w:hAnsi="Helvetica"/>
        </w:rPr>
        <w:t>, by withdrawing from God.</w:t>
      </w:r>
      <w:proofErr w:type="gramEnd"/>
      <w:r>
        <w:rPr>
          <w:rFonts w:ascii="Helvetica" w:hAnsi="Helvetica"/>
        </w:rPr>
        <w:t xml:space="preserve">  Seeing His </w:t>
      </w:r>
    </w:p>
    <w:p w14:paraId="3DC5E840" w14:textId="4ED3CE9B" w:rsidR="003A789F" w:rsidRDefault="0028154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 w:rsidR="003A789F">
        <w:rPr>
          <w:rFonts w:ascii="Helvetica" w:hAnsi="Helvetica"/>
        </w:rPr>
        <w:t>compassion</w:t>
      </w:r>
      <w:proofErr w:type="gramEnd"/>
      <w:r w:rsidR="003A789F">
        <w:rPr>
          <w:rFonts w:ascii="Helvetica" w:hAnsi="Helvetica"/>
        </w:rPr>
        <w:t xml:space="preserve"> brings us out of hiding.  It brings us out of the darkness of seclusion.  </w:t>
      </w:r>
    </w:p>
    <w:p w14:paraId="66731779" w14:textId="77777777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E.  Daniel prayed because He recognized the compassion of the Lord.  There is no fear of </w:t>
      </w:r>
    </w:p>
    <w:p w14:paraId="34D1BB2C" w14:textId="77777777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condemnation</w:t>
      </w:r>
      <w:proofErr w:type="gramEnd"/>
      <w:r>
        <w:rPr>
          <w:rFonts w:ascii="Helvetica" w:hAnsi="Helvetica"/>
        </w:rPr>
        <w:t xml:space="preserve"> for those who recognize the compassion of God.  They can come boldly </w:t>
      </w:r>
    </w:p>
    <w:p w14:paraId="7288392E" w14:textId="508F57D4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before</w:t>
      </w:r>
      <w:proofErr w:type="gramEnd"/>
      <w:r>
        <w:rPr>
          <w:rFonts w:ascii="Helvetica" w:hAnsi="Helvetica"/>
        </w:rPr>
        <w:t xml:space="preserve"> His throne.  NOT because they are worthy, but because of thei</w:t>
      </w:r>
      <w:r w:rsidR="00E03554">
        <w:rPr>
          <w:rFonts w:ascii="Helvetica" w:hAnsi="Helvetica"/>
        </w:rPr>
        <w:t>r trust</w:t>
      </w:r>
      <w:r>
        <w:rPr>
          <w:rFonts w:ascii="Helvetica" w:hAnsi="Helvetica"/>
        </w:rPr>
        <w:t xml:space="preserve"> in a </w:t>
      </w:r>
    </w:p>
    <w:p w14:paraId="4675D8CC" w14:textId="643622C1" w:rsidR="003A789F" w:rsidRDefault="003A789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God who forgives.</w:t>
      </w:r>
      <w:proofErr w:type="gramEnd"/>
    </w:p>
    <w:p w14:paraId="2EA9F577" w14:textId="77777777" w:rsidR="0028154F" w:rsidRDefault="0028154F" w:rsidP="00890CB1">
      <w:pPr>
        <w:rPr>
          <w:rFonts w:ascii="Helvetica" w:hAnsi="Helvetica"/>
        </w:rPr>
      </w:pPr>
    </w:p>
    <w:p w14:paraId="493A91F3" w14:textId="35C1CCF6" w:rsidR="0028154F" w:rsidRDefault="0028154F" w:rsidP="00890CB1">
      <w:pPr>
        <w:rPr>
          <w:rFonts w:ascii="Helvetica" w:hAnsi="Helvetica"/>
        </w:rPr>
      </w:pPr>
      <w:r>
        <w:rPr>
          <w:rFonts w:ascii="Helvetica" w:hAnsi="Helvetica"/>
        </w:rPr>
        <w:t>IV.  Prayer calls upon God to do what He has promised (v. 2).</w:t>
      </w:r>
    </w:p>
    <w:p w14:paraId="66FDE833" w14:textId="77777777" w:rsidR="0028154F" w:rsidRDefault="0028154F" w:rsidP="00890CB1">
      <w:pPr>
        <w:rPr>
          <w:rFonts w:ascii="Helvetica" w:hAnsi="Helvetica"/>
        </w:rPr>
      </w:pPr>
    </w:p>
    <w:p w14:paraId="4FA51D47" w14:textId="77777777" w:rsidR="0028154F" w:rsidRDefault="0028154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A.  Daniel observed in the books that God had promised an end to the exile after 70 </w:t>
      </w:r>
    </w:p>
    <w:p w14:paraId="66E0CA70" w14:textId="0478A1CC" w:rsidR="0028154F" w:rsidRDefault="0028154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years</w:t>
      </w:r>
      <w:proofErr w:type="gramEnd"/>
      <w:r>
        <w:rPr>
          <w:rFonts w:ascii="Helvetica" w:hAnsi="Helvetica"/>
        </w:rPr>
        <w:t>.</w:t>
      </w:r>
    </w:p>
    <w:p w14:paraId="22E3D505" w14:textId="74E4D3BF" w:rsidR="0028154F" w:rsidRDefault="0028154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He called on God to fulfill that promise.</w:t>
      </w:r>
    </w:p>
    <w:p w14:paraId="07491CD2" w14:textId="77777777" w:rsidR="00DE575A" w:rsidRDefault="0028154F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</w:t>
      </w:r>
      <w:r w:rsidR="00DE575A">
        <w:rPr>
          <w:rFonts w:ascii="Helvetica" w:hAnsi="Helvetica"/>
        </w:rPr>
        <w:t>Zacharias, father of John the Baptist, prayed like Daniel.</w:t>
      </w:r>
    </w:p>
    <w:p w14:paraId="0DB7C3D0" w14:textId="77777777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Zacharias prayed in the temple (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>. 1:13) while the people prayed outside (v. 10).</w:t>
      </w:r>
    </w:p>
    <w:p w14:paraId="13257D72" w14:textId="77777777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The text says he and Elizabeth had no child.  Many of us would perhaps have </w:t>
      </w:r>
    </w:p>
    <w:p w14:paraId="196FE65A" w14:textId="5A18219C" w:rsidR="0028154F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been</w:t>
      </w:r>
      <w:proofErr w:type="gramEnd"/>
      <w:r>
        <w:rPr>
          <w:rFonts w:ascii="Helvetica" w:hAnsi="Helvetica"/>
        </w:rPr>
        <w:t xml:space="preserve"> praying for a child. </w:t>
      </w:r>
    </w:p>
    <w:p w14:paraId="6ACE4838" w14:textId="79CD176B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Zacharias prayed for the accomplishment of the purpose of God (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>. 1:67-79).</w:t>
      </w:r>
    </w:p>
    <w:p w14:paraId="06B5716D" w14:textId="278FCCA7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God granted him a son who would act in the accomplishment of that purpose.</w:t>
      </w:r>
    </w:p>
    <w:p w14:paraId="1FD41E01" w14:textId="03C5A2FD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Notice his reflection on the promise (70).</w:t>
      </w:r>
    </w:p>
    <w:p w14:paraId="52AAF6A9" w14:textId="65C3240C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c.  Notice his reflection on the tender mercy of God (78).</w:t>
      </w:r>
    </w:p>
    <w:p w14:paraId="3EAF4A53" w14:textId="1F004756" w:rsidR="00DE575A" w:rsidRDefault="00DE575A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d.  </w:t>
      </w:r>
      <w:r w:rsidR="00E51A1C">
        <w:rPr>
          <w:rFonts w:ascii="Helvetica" w:hAnsi="Helvetica"/>
        </w:rPr>
        <w:t>Notice the emphasis on God’s covenant (72).</w:t>
      </w:r>
    </w:p>
    <w:p w14:paraId="0CA131CD" w14:textId="6F3F5014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e.  John’s message was a message of repentance (1:16-17).</w:t>
      </w:r>
    </w:p>
    <w:p w14:paraId="17F3A38F" w14:textId="77777777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D.  God responded to Daniel’s prayer by dispatching an angel to reveal to Daniel what </w:t>
      </w:r>
    </w:p>
    <w:p w14:paraId="4F328721" w14:textId="77777777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would</w:t>
      </w:r>
      <w:proofErr w:type="gramEnd"/>
      <w:r>
        <w:rPr>
          <w:rFonts w:ascii="Helvetica" w:hAnsi="Helvetica"/>
        </w:rPr>
        <w:t xml:space="preserve"> take place as God fulfilled His promise.  God responded to Zacharias by </w:t>
      </w:r>
    </w:p>
    <w:p w14:paraId="551FC695" w14:textId="77777777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dispatching</w:t>
      </w:r>
      <w:proofErr w:type="gramEnd"/>
      <w:r>
        <w:rPr>
          <w:rFonts w:ascii="Helvetica" w:hAnsi="Helvetica"/>
        </w:rPr>
        <w:t xml:space="preserve"> the same angel, Gabriel, with the message of the coming of John to </w:t>
      </w:r>
    </w:p>
    <w:p w14:paraId="6AF00580" w14:textId="38F7FA87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prepare</w:t>
      </w:r>
      <w:proofErr w:type="gramEnd"/>
      <w:r>
        <w:rPr>
          <w:rFonts w:ascii="Helvetica" w:hAnsi="Helvetica"/>
        </w:rPr>
        <w:t xml:space="preserve"> the way for the Messiah (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>. 1:19).</w:t>
      </w:r>
    </w:p>
    <w:p w14:paraId="1C52E3D0" w14:textId="77777777" w:rsidR="00E51A1C" w:rsidRDefault="00E51A1C" w:rsidP="00890CB1">
      <w:pPr>
        <w:rPr>
          <w:rFonts w:ascii="Helvetica" w:hAnsi="Helvetica"/>
        </w:rPr>
      </w:pPr>
    </w:p>
    <w:p w14:paraId="32FA6314" w14:textId="053975B4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4AB7B8CD" w14:textId="77777777" w:rsidR="00E51A1C" w:rsidRDefault="00E51A1C" w:rsidP="00890CB1">
      <w:pPr>
        <w:rPr>
          <w:rFonts w:ascii="Helvetica" w:hAnsi="Helvetica"/>
        </w:rPr>
      </w:pPr>
    </w:p>
    <w:p w14:paraId="08653D15" w14:textId="209A6DFC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>1.  Are you praying for God to accomplish what He has promised?</w:t>
      </w:r>
    </w:p>
    <w:p w14:paraId="2EE4F512" w14:textId="64B18189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>2.  Are you asking recognizing your unworthiness?</w:t>
      </w:r>
    </w:p>
    <w:p w14:paraId="6CADDAD8" w14:textId="287E8FE5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>3.  Are you asking because of the compassion of God?</w:t>
      </w:r>
    </w:p>
    <w:p w14:paraId="45D571E1" w14:textId="45563A5C" w:rsidR="00E51A1C" w:rsidRDefault="00E51A1C" w:rsidP="00890CB1">
      <w:pPr>
        <w:rPr>
          <w:rFonts w:ascii="Helvetica" w:hAnsi="Helvetica"/>
        </w:rPr>
      </w:pPr>
      <w:r>
        <w:rPr>
          <w:rFonts w:ascii="Helvetica" w:hAnsi="Helvetica"/>
        </w:rPr>
        <w:t>4.  Are you praying for the accomplishment of God’s purpose because His purpose is your purpose too?</w:t>
      </w:r>
    </w:p>
    <w:p w14:paraId="5EEE18EE" w14:textId="77777777" w:rsidR="00E51A1C" w:rsidRDefault="00E51A1C" w:rsidP="00890CB1">
      <w:pPr>
        <w:rPr>
          <w:rFonts w:ascii="Helvetica" w:hAnsi="Helvetica"/>
        </w:rPr>
      </w:pPr>
    </w:p>
    <w:p w14:paraId="219773EA" w14:textId="1144CFFF" w:rsidR="00EB06A6" w:rsidRDefault="00EB06A6" w:rsidP="00890C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</w:p>
    <w:p w14:paraId="0D45753D" w14:textId="77777777" w:rsidR="00CF2184" w:rsidRPr="00890CB1" w:rsidRDefault="00CF2184" w:rsidP="00890CB1">
      <w:pPr>
        <w:rPr>
          <w:rFonts w:ascii="Helvetica" w:hAnsi="Helvetica"/>
        </w:rPr>
      </w:pPr>
    </w:p>
    <w:sectPr w:rsidR="00CF2184" w:rsidRPr="00890CB1" w:rsidSect="00E943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1"/>
    <w:rsid w:val="00056745"/>
    <w:rsid w:val="00125A17"/>
    <w:rsid w:val="0028154F"/>
    <w:rsid w:val="00304121"/>
    <w:rsid w:val="0031465F"/>
    <w:rsid w:val="003A789F"/>
    <w:rsid w:val="003E2A73"/>
    <w:rsid w:val="00560472"/>
    <w:rsid w:val="00612140"/>
    <w:rsid w:val="00890CB1"/>
    <w:rsid w:val="008F33C9"/>
    <w:rsid w:val="00904933"/>
    <w:rsid w:val="00CF2184"/>
    <w:rsid w:val="00DE575A"/>
    <w:rsid w:val="00E03554"/>
    <w:rsid w:val="00E51A1C"/>
    <w:rsid w:val="00E943D1"/>
    <w:rsid w:val="00EB06A6"/>
    <w:rsid w:val="00EE3854"/>
    <w:rsid w:val="00F6456E"/>
    <w:rsid w:val="00F81DF0"/>
    <w:rsid w:val="00FD1CF5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09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1062</Words>
  <Characters>6057</Characters>
  <Application>Microsoft Macintosh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2016-12-02T13:20:00Z</dcterms:created>
  <dcterms:modified xsi:type="dcterms:W3CDTF">2016-12-03T16:36:00Z</dcterms:modified>
</cp:coreProperties>
</file>