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06388" w14:textId="77777777" w:rsidR="003750A2" w:rsidRDefault="00350568" w:rsidP="0035056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The </w:t>
      </w:r>
      <w:r w:rsidR="004E1E3E">
        <w:rPr>
          <w:rFonts w:ascii="Helvetica Neue" w:hAnsi="Helvetica Neue"/>
          <w:b/>
        </w:rPr>
        <w:t xml:space="preserve">Messianic </w:t>
      </w:r>
      <w:r>
        <w:rPr>
          <w:rFonts w:ascii="Helvetica Neue" w:hAnsi="Helvetica Neue"/>
          <w:b/>
        </w:rPr>
        <w:t>Servant King</w:t>
      </w:r>
    </w:p>
    <w:p w14:paraId="68A7565C" w14:textId="77777777" w:rsidR="00350568" w:rsidRDefault="00350568" w:rsidP="00350568">
      <w:pPr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The Nature of the Messianic Kingdom As Revealed in the Temptations of Jesus</w:t>
      </w:r>
    </w:p>
    <w:p w14:paraId="76A8EE4C" w14:textId="77777777" w:rsidR="00350568" w:rsidRDefault="00350568" w:rsidP="00350568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Matt. 4:1-3</w:t>
      </w:r>
    </w:p>
    <w:p w14:paraId="49CAC282" w14:textId="77777777" w:rsidR="00350568" w:rsidRDefault="00350568" w:rsidP="00350568">
      <w:pPr>
        <w:jc w:val="center"/>
        <w:rPr>
          <w:rFonts w:ascii="Helvetica Neue" w:hAnsi="Helvetica Neue"/>
        </w:rPr>
      </w:pPr>
    </w:p>
    <w:p w14:paraId="0294DA75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238D7D31" w14:textId="77777777" w:rsidR="00350568" w:rsidRDefault="00350568" w:rsidP="00350568">
      <w:pPr>
        <w:rPr>
          <w:rFonts w:ascii="Helvetica Neue" w:hAnsi="Helvetica Neue"/>
        </w:rPr>
      </w:pPr>
    </w:p>
    <w:p w14:paraId="06088D9C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1.  Satan said, “</w:t>
      </w:r>
      <w:r w:rsidR="00E607D5">
        <w:rPr>
          <w:rFonts w:ascii="Helvetica Neue" w:hAnsi="Helvetica Neue"/>
        </w:rPr>
        <w:t>If you are the Son of God . . .</w:t>
      </w:r>
      <w:r>
        <w:rPr>
          <w:rFonts w:ascii="Helvetica Neue" w:hAnsi="Helvetica Neue"/>
        </w:rPr>
        <w:t>.” (Matt. 4:3; Lk. 4:3).</w:t>
      </w:r>
    </w:p>
    <w:p w14:paraId="112D44C2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2.  The High Priest asked, “Are you the Christ the Son of the Blessed One?” (Mk. 14:61).</w:t>
      </w:r>
    </w:p>
    <w:p w14:paraId="10B38AF7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3.  Pilate questioned, “Are you the King of the Jews?” (Matt. 27:11).</w:t>
      </w:r>
    </w:p>
    <w:p w14:paraId="52E6D9F4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4.  At the cross the mockers said, “Let this Christ, the King of Israel, now come down from the cross, so that we may see and believe!” (Mk. 15:32).</w:t>
      </w:r>
    </w:p>
    <w:p w14:paraId="7D4456A1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5.  People certainly have their expectations and their demands of the Messianic King.  But Jesus’ teaching, His actions and the cross flatly deny their expectations.</w:t>
      </w:r>
    </w:p>
    <w:p w14:paraId="41BC5B65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6.  Who is this Jesus who claims to be the Messiah, the King of the Jews, and the Son of God?  Paul said, “He is a stumbling block to Jews.”  Why?  Because a crucified King contradicts their hopes of a mighty victor who would deliver them from their oppressors.  To Greeks He is foolishness.  How could an executed criminal be a savior and a benefactor?</w:t>
      </w:r>
    </w:p>
    <w:p w14:paraId="720B03BC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7.  Jesus turns their thinking upside down!</w:t>
      </w:r>
    </w:p>
    <w:p w14:paraId="2B9B3F88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8.  This is evident in the nature of the Messianic Kingdom as revealed in the temptation of Jesus recorded in Matt. 4 and Lk. 4.</w:t>
      </w:r>
    </w:p>
    <w:p w14:paraId="7DE0FE2C" w14:textId="77777777" w:rsidR="00350568" w:rsidRDefault="00350568" w:rsidP="00350568">
      <w:pPr>
        <w:rPr>
          <w:rFonts w:ascii="Helvetica Neue" w:hAnsi="Helvetica Neue"/>
        </w:rPr>
      </w:pPr>
    </w:p>
    <w:p w14:paraId="3B83DFE9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4D31C649" w14:textId="77777777" w:rsidR="00350568" w:rsidRDefault="00350568" w:rsidP="00350568">
      <w:pPr>
        <w:rPr>
          <w:rFonts w:ascii="Helvetica Neue" w:hAnsi="Helvetica Neue"/>
        </w:rPr>
      </w:pPr>
    </w:p>
    <w:p w14:paraId="0990B3CB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I.  The nature of the Messianic kingdom as revealed in the temptations of Jesus (Matt. 4:1-11; Lk. 4:1-13).</w:t>
      </w:r>
    </w:p>
    <w:p w14:paraId="0F4E1AFC" w14:textId="77777777" w:rsidR="00350568" w:rsidRDefault="00350568" w:rsidP="00350568">
      <w:pPr>
        <w:rPr>
          <w:rFonts w:ascii="Helvetica Neue" w:hAnsi="Helvetica Neue"/>
        </w:rPr>
      </w:pPr>
    </w:p>
    <w:p w14:paraId="426DFDC7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 The historical placement of the narrative in Matthew.</w:t>
      </w:r>
    </w:p>
    <w:p w14:paraId="10AD9908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Immediately after Jesus’ baptism by John and the descent of the Spirit upon Him.</w:t>
      </w:r>
    </w:p>
    <w:p w14:paraId="6ED4844C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After the voice from heaven said, “This is My beloved Son in whom I am well </w:t>
      </w:r>
    </w:p>
    <w:p w14:paraId="69E440E2" w14:textId="77777777" w:rsidR="00350568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pleased.”</w:t>
      </w:r>
    </w:p>
    <w:p w14:paraId="7499FFE1" w14:textId="77777777" w:rsidR="00F764FE" w:rsidRDefault="0035056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  <w:r w:rsidR="00F764FE">
        <w:rPr>
          <w:rFonts w:ascii="Helvetica Neue" w:hAnsi="Helvetica Neue"/>
        </w:rPr>
        <w:t xml:space="preserve">        3.  If there were any lack of </w:t>
      </w:r>
      <w:r>
        <w:rPr>
          <w:rFonts w:ascii="Helvetica Neue" w:hAnsi="Helvetica Neue"/>
        </w:rPr>
        <w:t>clarity about who Jesus</w:t>
      </w:r>
      <w:r w:rsidR="00F764FE">
        <w:rPr>
          <w:rFonts w:ascii="Helvetica Neue" w:hAnsi="Helvetica Neue"/>
        </w:rPr>
        <w:t xml:space="preserve"> is it should be removed by these </w:t>
      </w:r>
    </w:p>
    <w:p w14:paraId="52FA5C83" w14:textId="77777777" w:rsidR="00350568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evidences.  Both Jesus and John are clear.</w:t>
      </w:r>
    </w:p>
    <w:p w14:paraId="69BBFE81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It is out of this context that the ministry of Jesus begins (Matt. 5:12ff; Lk. 4:14ff).</w:t>
      </w:r>
    </w:p>
    <w:p w14:paraId="6C1F90CC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The temptation account is placed between the confession from heaven and the </w:t>
      </w:r>
    </w:p>
    <w:p w14:paraId="1202DE92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beginning of Jesus’ teaching ministry.  What is revealed in this temptation narrative </w:t>
      </w:r>
    </w:p>
    <w:p w14:paraId="13212F47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about who Jesus is and about the nature of His kingdom?</w:t>
      </w:r>
    </w:p>
    <w:p w14:paraId="7B1F7F05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The temptations are three.  The order of the last two are reversed in the two </w:t>
      </w:r>
    </w:p>
    <w:p w14:paraId="0258E6EB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accounts.  We will follow Luke’s order in our examination.</w:t>
      </w:r>
    </w:p>
    <w:p w14:paraId="279F81D7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The temptation to turn stones into bread.</w:t>
      </w:r>
    </w:p>
    <w:p w14:paraId="2D44DEFD" w14:textId="5BEA193F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The tempt</w:t>
      </w:r>
      <w:r w:rsidR="00D2216D">
        <w:rPr>
          <w:rFonts w:ascii="Helvetica Neue" w:hAnsi="Helvetica Neue"/>
        </w:rPr>
        <w:t xml:space="preserve">ation to fall down and worship </w:t>
      </w:r>
      <w:proofErr w:type="spellStart"/>
      <w:proofErr w:type="gramStart"/>
      <w:r w:rsidR="00D2216D">
        <w:rPr>
          <w:rFonts w:ascii="Helvetica Neue" w:hAnsi="Helvetica Neue"/>
        </w:rPr>
        <w:t>s</w:t>
      </w:r>
      <w:r>
        <w:rPr>
          <w:rFonts w:ascii="Helvetica Neue" w:hAnsi="Helvetica Neue"/>
        </w:rPr>
        <w:t>atan</w:t>
      </w:r>
      <w:proofErr w:type="spellEnd"/>
      <w:proofErr w:type="gramEnd"/>
      <w:r>
        <w:rPr>
          <w:rFonts w:ascii="Helvetica Neue" w:hAnsi="Helvetica Neue"/>
        </w:rPr>
        <w:t>.</w:t>
      </w:r>
    </w:p>
    <w:p w14:paraId="462B5E23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c.  The temptation to put God to the test.</w:t>
      </w:r>
    </w:p>
    <w:p w14:paraId="08C73079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Each of these temptations involve an attempt to “bring in” the kingdom in worldly </w:t>
      </w:r>
    </w:p>
    <w:p w14:paraId="5C9B3792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ways.</w:t>
      </w:r>
    </w:p>
    <w:p w14:paraId="49AFBCEC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The first says, “Bring in the kingdom by providing earthly sustenance.”  “Bring in </w:t>
      </w:r>
    </w:p>
    <w:p w14:paraId="75EF7E40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the kingdom by economic means.”  </w:t>
      </w:r>
    </w:p>
    <w:p w14:paraId="7FCB5941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       b.  The second says, “Bring in the kingdom by worshiping me.”  Satan has power </w:t>
      </w:r>
    </w:p>
    <w:p w14:paraId="372C0421" w14:textId="77777777" w:rsidR="00F764FE" w:rsidRDefault="00F764F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and he promises to use it to give Jesus power.</w:t>
      </w:r>
    </w:p>
    <w:p w14:paraId="2EA74706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c.  The third says, “Bring in the kingdom by means of propaganda (misleading </w:t>
      </w:r>
    </w:p>
    <w:p w14:paraId="625C6D45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information).”</w:t>
      </w:r>
    </w:p>
    <w:p w14:paraId="0ED8E3D5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All these were methods used in the world’s empires.</w:t>
      </w:r>
    </w:p>
    <w:p w14:paraId="31A92E35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a.  Provide sustenance to the people.  Give them what they want and they will </w:t>
      </w:r>
    </w:p>
    <w:p w14:paraId="425E7A33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follow you.  Provide economic prosperity.  John F. Kennedy said, “Ask not what </w:t>
      </w:r>
    </w:p>
    <w:p w14:paraId="3D82D34A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your country can do for you,” but that is exactly what many want.</w:t>
      </w:r>
    </w:p>
    <w:p w14:paraId="5EF092C6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b.  Give your allegiance to another other than the Lord.  The ancient rulers were </w:t>
      </w:r>
    </w:p>
    <w:p w14:paraId="4E3BAE6A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deified, that is, they were regarded as gods.  The Roman Imperial cult is a prime </w:t>
      </w:r>
    </w:p>
    <w:p w14:paraId="629EF558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example.  The preaching of Jesus as King in the first century contradicted the </w:t>
      </w:r>
    </w:p>
    <w:p w14:paraId="07370CD6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Caesar worship of the ancient world (Acts 17:7).  The struggle was between </w:t>
      </w:r>
    </w:p>
    <w:p w14:paraId="65F41561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man become god and God become man.</w:t>
      </w:r>
    </w:p>
    <w:p w14:paraId="5FE50773" w14:textId="77777777" w:rsidR="004E1E3E" w:rsidRDefault="004E1E3E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c.  Political propaganda—“spin doctors.”  Truth is glossed over in deceptive ways.</w:t>
      </w:r>
    </w:p>
    <w:p w14:paraId="705B9F1D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d.  All of these methods are force driven—dictatorial in nature (cf. Matt. 20:24).  </w:t>
      </w:r>
    </w:p>
    <w:p w14:paraId="05F421A9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They had proven very effective in the Roman Empire (and in the world empires </w:t>
      </w:r>
    </w:p>
    <w:p w14:paraId="01BC0945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before them).  Israel’s shepherds had used the same methods (cf. Ezek. 34:4).</w:t>
      </w:r>
    </w:p>
    <w:p w14:paraId="25BC4A60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4.  Jesus was being invited to bring in the kingdom by such means, the means used </w:t>
      </w:r>
    </w:p>
    <w:p w14:paraId="437E0218" w14:textId="6829CC9C" w:rsidR="00E607D5" w:rsidRDefault="00D2216D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</w:t>
      </w:r>
      <w:proofErr w:type="gramStart"/>
      <w:r>
        <w:rPr>
          <w:rFonts w:ascii="Helvetica Neue" w:hAnsi="Helvetica Neue"/>
        </w:rPr>
        <w:t>by</w:t>
      </w:r>
      <w:proofErr w:type="gram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s</w:t>
      </w:r>
      <w:r w:rsidR="00E607D5">
        <w:rPr>
          <w:rFonts w:ascii="Helvetica Neue" w:hAnsi="Helvetica Neue"/>
        </w:rPr>
        <w:t>atan</w:t>
      </w:r>
      <w:proofErr w:type="spellEnd"/>
      <w:r w:rsidR="00E607D5">
        <w:rPr>
          <w:rFonts w:ascii="Helvetica Neue" w:hAnsi="Helvetica Neue"/>
        </w:rPr>
        <w:t xml:space="preserve"> and those allied with him.  But Jesus’ Messiahship is NOT to be </w:t>
      </w:r>
    </w:p>
    <w:p w14:paraId="54232C8F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confused with that of a dictatorship.</w:t>
      </w:r>
    </w:p>
    <w:p w14:paraId="64713B9F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5.  Jesus would engage His mission of “bringing in” the kingdom, but it would not be </w:t>
      </w:r>
    </w:p>
    <w:p w14:paraId="67091C26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done by the means proposed by Satan.</w:t>
      </w:r>
    </w:p>
    <w:p w14:paraId="6389D264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a.  Do we use these means in the church (1 Cor. 6:7; 1 Pet. 5:3)?  </w:t>
      </w:r>
    </w:p>
    <w:p w14:paraId="39593872" w14:textId="77777777" w:rsidR="00350568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Denominationalism.  Creedalism.</w:t>
      </w:r>
    </w:p>
    <w:p w14:paraId="2ED73965" w14:textId="77777777" w:rsidR="00E607D5" w:rsidRDefault="00E607D5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b.  Do we use these means in our family (Eph. 5:23)?</w:t>
      </w:r>
    </w:p>
    <w:p w14:paraId="11C19237" w14:textId="77777777" w:rsidR="00A4142B" w:rsidRDefault="00A4142B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c.  Do we use</w:t>
      </w:r>
      <w:r w:rsidR="00E607D5">
        <w:rPr>
          <w:rFonts w:ascii="Helvetica Neue" w:hAnsi="Helvetica Neue"/>
        </w:rPr>
        <w:t xml:space="preserve"> these means in our evangelism?</w:t>
      </w:r>
      <w:r>
        <w:rPr>
          <w:rFonts w:ascii="Helvetica Neue" w:hAnsi="Helvetica Neue"/>
        </w:rPr>
        <w:t xml:space="preserve">  Health, wealth, prosperity, a </w:t>
      </w:r>
    </w:p>
    <w:p w14:paraId="4A12F623" w14:textId="77777777" w:rsidR="00E607D5" w:rsidRDefault="00A4142B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  chicken in every pot.</w:t>
      </w:r>
    </w:p>
    <w:p w14:paraId="5479725B" w14:textId="77777777" w:rsidR="00A4142B" w:rsidRDefault="00A4142B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d.  Do we use these means in our community activities?</w:t>
      </w:r>
    </w:p>
    <w:p w14:paraId="5224FE80" w14:textId="77777777" w:rsidR="00514AC1" w:rsidRDefault="00514AC1" w:rsidP="00350568">
      <w:pPr>
        <w:rPr>
          <w:rFonts w:ascii="Helvetica Neue" w:hAnsi="Helvetica Neue"/>
        </w:rPr>
      </w:pPr>
    </w:p>
    <w:p w14:paraId="70444E7C" w14:textId="77777777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II.  This was what the Lord had warned against from the days of Israel’s desire to have a king, to be like the nations (1 Sam. 8:5, 9-22).</w:t>
      </w:r>
    </w:p>
    <w:p w14:paraId="0783F106" w14:textId="77777777" w:rsidR="00514AC1" w:rsidRDefault="00514AC1" w:rsidP="00350568">
      <w:pPr>
        <w:rPr>
          <w:rFonts w:ascii="Helvetica Neue" w:hAnsi="Helvetica Neue"/>
        </w:rPr>
      </w:pPr>
    </w:p>
    <w:p w14:paraId="6BC21DF6" w14:textId="77777777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It was this approach that had led to the oppressed situation that they had found </w:t>
      </w:r>
    </w:p>
    <w:p w14:paraId="11045BB5" w14:textId="77777777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themselves in in the first century.</w:t>
      </w:r>
    </w:p>
    <w:p w14:paraId="6F3EF39C" w14:textId="77777777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This is the approach used by the Jewish elite of the first century that culminated in the </w:t>
      </w:r>
    </w:p>
    <w:p w14:paraId="5D14A51A" w14:textId="77777777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crucifixion of Jesus.  It continued in the persecution of Christians in the first century.</w:t>
      </w:r>
    </w:p>
    <w:p w14:paraId="7C0EB2FA" w14:textId="77777777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Is it any wonder that the expectations of the Messianic kingdom would be the same?</w:t>
      </w:r>
    </w:p>
    <w:p w14:paraId="5AF52D89" w14:textId="77777777" w:rsidR="00514AC1" w:rsidRDefault="00514AC1" w:rsidP="00350568">
      <w:pPr>
        <w:rPr>
          <w:rFonts w:ascii="Helvetica Neue" w:hAnsi="Helvetica Neue"/>
        </w:rPr>
      </w:pPr>
    </w:p>
    <w:p w14:paraId="0AE0BF68" w14:textId="77777777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III.  Jesus rejects the Jewish expectations and turns their expectations upside down.</w:t>
      </w:r>
    </w:p>
    <w:p w14:paraId="6B1BBC11" w14:textId="77777777" w:rsidR="00514AC1" w:rsidRDefault="00514AC1" w:rsidP="00350568">
      <w:pPr>
        <w:rPr>
          <w:rFonts w:ascii="Helvetica Neue" w:hAnsi="Helvetica Neue"/>
        </w:rPr>
      </w:pPr>
    </w:p>
    <w:p w14:paraId="220AB65D" w14:textId="63B3BC69" w:rsidR="00514AC1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He will not follow </w:t>
      </w:r>
      <w:r w:rsidR="00D2216D">
        <w:rPr>
          <w:rFonts w:ascii="Helvetica Neue" w:hAnsi="Helvetica Neue"/>
        </w:rPr>
        <w:t>satanic</w:t>
      </w:r>
      <w:r>
        <w:rPr>
          <w:rFonts w:ascii="Helvetica Neue" w:hAnsi="Helvetica Neue"/>
        </w:rPr>
        <w:t xml:space="preserve"> means to bring in His kingdom by economic means—giving </w:t>
      </w:r>
    </w:p>
    <w:p w14:paraId="3259D88F" w14:textId="77777777" w:rsidR="00244758" w:rsidRDefault="00514AC1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bread.  He will do it be bringing life through the word of God!!</w:t>
      </w:r>
      <w:r w:rsidR="00244758">
        <w:rPr>
          <w:rFonts w:ascii="Helvetica Neue" w:hAnsi="Helvetica Neue"/>
        </w:rPr>
        <w:t xml:space="preserve">  The food of this life will </w:t>
      </w:r>
    </w:p>
    <w:p w14:paraId="1002CDB4" w14:textId="10E6A8AC" w:rsidR="00514AC1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not eclipse the food of God’s word.</w:t>
      </w:r>
    </w:p>
    <w:p w14:paraId="569A238B" w14:textId="71104D0B" w:rsidR="00E129F0" w:rsidRDefault="00D2216D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He will not follow s</w:t>
      </w:r>
      <w:r w:rsidR="00514AC1">
        <w:rPr>
          <w:rFonts w:ascii="Helvetica Neue" w:hAnsi="Helvetica Neue"/>
        </w:rPr>
        <w:t xml:space="preserve">atanic means to bring in the kingdom by domineering force and the </w:t>
      </w:r>
    </w:p>
    <w:p w14:paraId="72526B54" w14:textId="05B8E027" w:rsidR="00514AC1" w:rsidRDefault="00E129F0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r w:rsidR="00514AC1">
        <w:rPr>
          <w:rFonts w:ascii="Helvetica Neue" w:hAnsi="Helvetica Neue"/>
        </w:rPr>
        <w:t xml:space="preserve">deification of men.  He will do </w:t>
      </w:r>
      <w:r>
        <w:rPr>
          <w:rFonts w:ascii="Helvetica Neue" w:hAnsi="Helvetica Neue"/>
        </w:rPr>
        <w:t>it by SERVING God.</w:t>
      </w:r>
      <w:r w:rsidR="008D1434">
        <w:rPr>
          <w:rFonts w:ascii="Helvetica Neue" w:hAnsi="Helvetica Neue"/>
        </w:rPr>
        <w:t xml:space="preserve">  Cf. 1 Cor. 3:5ff.</w:t>
      </w:r>
    </w:p>
    <w:p w14:paraId="5EEC5B91" w14:textId="350E84D1" w:rsidR="00E129F0" w:rsidRDefault="00E129F0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He will not follow the </w:t>
      </w:r>
      <w:r w:rsidR="00D2216D">
        <w:rPr>
          <w:rFonts w:ascii="Helvetica Neue" w:hAnsi="Helvetica Neue"/>
        </w:rPr>
        <w:t>satanic</w:t>
      </w:r>
      <w:r>
        <w:rPr>
          <w:rFonts w:ascii="Helvetica Neue" w:hAnsi="Helvetica Neue"/>
        </w:rPr>
        <w:t xml:space="preserve"> devices of propaganda and </w:t>
      </w:r>
      <w:r w:rsidR="00D2216D">
        <w:rPr>
          <w:rFonts w:ascii="Helvetica Neue" w:hAnsi="Helvetica Neue"/>
        </w:rPr>
        <w:t>spin-doctors</w:t>
      </w:r>
      <w:r>
        <w:rPr>
          <w:rFonts w:ascii="Helvetica Neue" w:hAnsi="Helvetica Neue"/>
        </w:rPr>
        <w:t xml:space="preserve"> that gloss </w:t>
      </w:r>
    </w:p>
    <w:p w14:paraId="48DB9769" w14:textId="15FE63A3" w:rsidR="00AA1174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E129F0">
        <w:rPr>
          <w:rFonts w:ascii="Helvetica Neue" w:hAnsi="Helvetica Neue"/>
        </w:rPr>
        <w:t>over the truth in order to gain a following.  He will walk by faith</w:t>
      </w:r>
      <w:r w:rsidR="00AA1174">
        <w:rPr>
          <w:rFonts w:ascii="Helvetica Neue" w:hAnsi="Helvetica Neue"/>
        </w:rPr>
        <w:t xml:space="preserve"> in God’s word and </w:t>
      </w:r>
    </w:p>
    <w:p w14:paraId="2C81B2CD" w14:textId="340FE632" w:rsidR="00E129F0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proofErr w:type="gramStart"/>
      <w:r w:rsidR="00AA1174">
        <w:rPr>
          <w:rFonts w:ascii="Helvetica Neue" w:hAnsi="Helvetica Neue"/>
        </w:rPr>
        <w:t>not</w:t>
      </w:r>
      <w:proofErr w:type="gramEnd"/>
      <w:r w:rsidR="00AA1174">
        <w:rPr>
          <w:rFonts w:ascii="Helvetica Neue" w:hAnsi="Helvetica Neue"/>
        </w:rPr>
        <w:t xml:space="preserve"> by sight, or some twisted interpretation given b</w:t>
      </w:r>
      <w:r w:rsidR="00D2216D">
        <w:rPr>
          <w:rFonts w:ascii="Helvetica Neue" w:hAnsi="Helvetica Neue"/>
        </w:rPr>
        <w:t xml:space="preserve">y </w:t>
      </w:r>
      <w:proofErr w:type="spellStart"/>
      <w:r w:rsidR="00D2216D">
        <w:rPr>
          <w:rFonts w:ascii="Helvetica Neue" w:hAnsi="Helvetica Neue"/>
        </w:rPr>
        <w:t>s</w:t>
      </w:r>
      <w:r w:rsidR="00AA1174">
        <w:rPr>
          <w:rFonts w:ascii="Helvetica Neue" w:hAnsi="Helvetica Neue"/>
        </w:rPr>
        <w:t>atan</w:t>
      </w:r>
      <w:proofErr w:type="spellEnd"/>
      <w:r w:rsidR="00AA1174">
        <w:rPr>
          <w:rFonts w:ascii="Helvetica Neue" w:hAnsi="Helvetica Neue"/>
        </w:rPr>
        <w:t>.</w:t>
      </w:r>
    </w:p>
    <w:p w14:paraId="1E74209C" w14:textId="59093AF1" w:rsidR="00244758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</w:t>
      </w:r>
      <w:r w:rsidR="00AA1174">
        <w:rPr>
          <w:rFonts w:ascii="Helvetica Neue" w:hAnsi="Helvetica Neue"/>
        </w:rPr>
        <w:t xml:space="preserve">D.  In one way or another Jesus is being invited to take the center stage in one role or </w:t>
      </w:r>
    </w:p>
    <w:p w14:paraId="74B4B1EE" w14:textId="41325562" w:rsidR="00244758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AA1174">
        <w:rPr>
          <w:rFonts w:ascii="Helvetica Neue" w:hAnsi="Helvetica Neue"/>
        </w:rPr>
        <w:t>another.  With each temptation He puts God in center stage.</w:t>
      </w:r>
      <w:r>
        <w:rPr>
          <w:rFonts w:ascii="Helvetica Neue" w:hAnsi="Helvetica Neue"/>
        </w:rPr>
        <w:t xml:space="preserve">  Each time the </w:t>
      </w:r>
    </w:p>
    <w:p w14:paraId="50839820" w14:textId="50F648FC" w:rsidR="00244758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implication is perfectly clear:  The Messiah is God’s Servant.  He is pre-eminently </w:t>
      </w:r>
    </w:p>
    <w:p w14:paraId="76354B38" w14:textId="1FD6F029" w:rsidR="00AA1174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God’s Servant.  </w:t>
      </w:r>
    </w:p>
    <w:p w14:paraId="13C81663" w14:textId="77777777" w:rsidR="00244758" w:rsidRDefault="00244758" w:rsidP="00350568">
      <w:pPr>
        <w:rPr>
          <w:rFonts w:ascii="Helvetica Neue" w:hAnsi="Helvetica Neue"/>
        </w:rPr>
      </w:pPr>
    </w:p>
    <w:p w14:paraId="7E0F7DFF" w14:textId="42AB3360" w:rsidR="00244758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33619C05" w14:textId="77777777" w:rsidR="00244758" w:rsidRDefault="00244758" w:rsidP="00350568">
      <w:pPr>
        <w:rPr>
          <w:rFonts w:ascii="Helvetica Neue" w:hAnsi="Helvetica Neue"/>
        </w:rPr>
      </w:pPr>
    </w:p>
    <w:p w14:paraId="11F12032" w14:textId="77777777" w:rsidR="00244758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>1.  So what about you?  Are you a servant of God?   Who is at center stage in your life?</w:t>
      </w:r>
    </w:p>
    <w:p w14:paraId="4FBC9D86" w14:textId="2F0997AE" w:rsidR="008D1434" w:rsidRDefault="00244758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 Do you attempt to “bring in the kingdom” </w:t>
      </w:r>
      <w:r w:rsidR="00D2216D">
        <w:rPr>
          <w:rFonts w:ascii="Helvetica Neue" w:hAnsi="Helvetica Neue"/>
        </w:rPr>
        <w:t>by s</w:t>
      </w:r>
      <w:bookmarkStart w:id="0" w:name="_GoBack"/>
      <w:bookmarkEnd w:id="0"/>
      <w:r w:rsidR="008D1434">
        <w:rPr>
          <w:rFonts w:ascii="Helvetica Neue" w:hAnsi="Helvetica Neue"/>
        </w:rPr>
        <w:t>atanic means?</w:t>
      </w:r>
    </w:p>
    <w:p w14:paraId="3CDEAF42" w14:textId="0DE42DAC" w:rsidR="00244758" w:rsidRPr="00350568" w:rsidRDefault="008D1434" w:rsidP="0035056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 What is your understanding of the nature of the Kingdom?  </w:t>
      </w:r>
      <w:r w:rsidR="00244758">
        <w:rPr>
          <w:rFonts w:ascii="Helvetica Neue" w:hAnsi="Helvetica Neue"/>
        </w:rPr>
        <w:t xml:space="preserve"> </w:t>
      </w:r>
    </w:p>
    <w:sectPr w:rsidR="00244758" w:rsidRPr="00350568" w:rsidSect="003505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68"/>
    <w:rsid w:val="00244758"/>
    <w:rsid w:val="00350568"/>
    <w:rsid w:val="003750A2"/>
    <w:rsid w:val="004E1E3E"/>
    <w:rsid w:val="00514AC1"/>
    <w:rsid w:val="00612140"/>
    <w:rsid w:val="008D1434"/>
    <w:rsid w:val="00A4142B"/>
    <w:rsid w:val="00AA1174"/>
    <w:rsid w:val="00C935CE"/>
    <w:rsid w:val="00D2216D"/>
    <w:rsid w:val="00E129F0"/>
    <w:rsid w:val="00E607D5"/>
    <w:rsid w:val="00F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EC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1041</Words>
  <Characters>5940</Characters>
  <Application>Microsoft Macintosh Word</Application>
  <DocSecurity>0</DocSecurity>
  <Lines>49</Lines>
  <Paragraphs>13</Paragraphs>
  <ScaleCrop>false</ScaleCrop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2018-09-07T19:33:00Z</dcterms:created>
  <dcterms:modified xsi:type="dcterms:W3CDTF">2018-09-07T20:40:00Z</dcterms:modified>
</cp:coreProperties>
</file>